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543" w:rsidRDefault="00ED4543" w:rsidP="00ED4543">
      <w:pPr>
        <w:pStyle w:val="a7"/>
        <w:rPr>
          <w:rFonts w:hint="eastAsia"/>
          <w:shd w:val="clear" w:color="auto" w:fill="FFFFFF"/>
        </w:rPr>
      </w:pPr>
      <w:r>
        <w:rPr>
          <w:rFonts w:hint="eastAsia"/>
          <w:shd w:val="clear" w:color="auto" w:fill="FFFFFF"/>
        </w:rPr>
        <w:t>通信</w:t>
      </w:r>
      <w:r>
        <w:rPr>
          <w:shd w:val="clear" w:color="auto" w:fill="FFFFFF"/>
        </w:rPr>
        <w:t>系统虚拟仿真实验项目</w:t>
      </w:r>
    </w:p>
    <w:p w:rsidR="00ED4543" w:rsidRDefault="00ED4543" w:rsidP="00DA1BE0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</w:pPr>
      <w:bookmarkStart w:id="0" w:name="_GoBack"/>
      <w:bookmarkEnd w:id="0"/>
    </w:p>
    <w:p w:rsidR="00200CBD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实验名称：</w:t>
      </w:r>
      <w:r w:rsidRPr="00632AF5">
        <w:rPr>
          <w:rFonts w:ascii="Times New Roman" w:eastAsia="宋体" w:hAnsi="Times New Roman" w:cs="Times New Roman"/>
          <w:sz w:val="24"/>
          <w:szCs w:val="24"/>
        </w:rPr>
        <w:t>微波无源电路和天线设计仿真</w:t>
      </w:r>
    </w:p>
    <w:p w:rsidR="00200CBD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实验目的：</w:t>
      </w:r>
    </w:p>
    <w:p w:rsidR="00200CBD" w:rsidRPr="00632AF5" w:rsidRDefault="00200CBD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1.</w:t>
      </w:r>
      <w:r w:rsidRPr="00632AF5">
        <w:rPr>
          <w:rFonts w:ascii="Times New Roman" w:eastAsia="宋体" w:hAnsi="Times New Roman" w:cs="Times New Roman"/>
          <w:sz w:val="24"/>
          <w:szCs w:val="24"/>
        </w:rPr>
        <w:t>掌握</w:t>
      </w:r>
      <w:r w:rsidRPr="00632AF5">
        <w:rPr>
          <w:rFonts w:ascii="Times New Roman" w:eastAsia="宋体" w:hAnsi="Times New Roman" w:cs="Times New Roman"/>
          <w:sz w:val="24"/>
          <w:szCs w:val="24"/>
        </w:rPr>
        <w:t>CST</w:t>
      </w:r>
      <w:r w:rsidRPr="00632AF5">
        <w:rPr>
          <w:rFonts w:ascii="Times New Roman" w:eastAsia="宋体" w:hAnsi="Times New Roman" w:cs="Times New Roman"/>
          <w:sz w:val="24"/>
          <w:szCs w:val="24"/>
        </w:rPr>
        <w:t>软件的基本使用方法，会对基本元器件建模、仿真。</w:t>
      </w:r>
    </w:p>
    <w:p w:rsidR="00200CBD" w:rsidRPr="00632AF5" w:rsidRDefault="00200CBD" w:rsidP="00DA1BE0">
      <w:pPr>
        <w:spacing w:line="360" w:lineRule="auto"/>
        <w:ind w:firstLineChars="150" w:firstLine="36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 xml:space="preserve"> 2.</w:t>
      </w:r>
      <w:r w:rsidRPr="00632AF5">
        <w:rPr>
          <w:rFonts w:ascii="Times New Roman" w:eastAsia="宋体" w:hAnsi="Times New Roman" w:cs="Times New Roman"/>
          <w:sz w:val="24"/>
          <w:szCs w:val="24"/>
        </w:rPr>
        <w:t>掌握用散射矩阵（</w:t>
      </w:r>
      <w:r w:rsidRPr="00632AF5">
        <w:rPr>
          <w:rFonts w:ascii="Times New Roman" w:eastAsia="宋体" w:hAnsi="Times New Roman" w:cs="Times New Roman"/>
          <w:sz w:val="24"/>
          <w:szCs w:val="24"/>
        </w:rPr>
        <w:t>S</w:t>
      </w:r>
      <w:r w:rsidRPr="00632AF5">
        <w:rPr>
          <w:rFonts w:ascii="Times New Roman" w:eastAsia="宋体" w:hAnsi="Times New Roman" w:cs="Times New Roman"/>
          <w:sz w:val="24"/>
          <w:szCs w:val="24"/>
        </w:rPr>
        <w:t>）参数分析系统性能的方法。</w:t>
      </w:r>
    </w:p>
    <w:p w:rsidR="00200CBD" w:rsidRPr="00632AF5" w:rsidRDefault="00200CBD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3.</w:t>
      </w:r>
      <w:r w:rsidRPr="00632AF5">
        <w:rPr>
          <w:rFonts w:ascii="Times New Roman" w:eastAsia="宋体" w:hAnsi="Times New Roman" w:cs="Times New Roman"/>
          <w:sz w:val="24"/>
          <w:szCs w:val="24"/>
        </w:rPr>
        <w:t>了解阻抗匹配的概念及在微波工程中的应用。</w:t>
      </w:r>
    </w:p>
    <w:p w:rsidR="00200CBD" w:rsidRPr="00632AF5" w:rsidRDefault="00200CBD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4.</w:t>
      </w:r>
      <w:r w:rsidRPr="00632AF5">
        <w:rPr>
          <w:rFonts w:ascii="Times New Roman" w:eastAsia="宋体" w:hAnsi="Times New Roman" w:cs="Times New Roman"/>
          <w:sz w:val="24"/>
          <w:szCs w:val="24"/>
        </w:rPr>
        <w:t>了解天线的基本功能及其基本的特性参数。</w:t>
      </w:r>
    </w:p>
    <w:p w:rsidR="006D21B6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 xml:space="preserve">  </w:t>
      </w:r>
      <w:r w:rsidR="006D21B6" w:rsidRPr="00632AF5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632AF5">
        <w:rPr>
          <w:rFonts w:ascii="Times New Roman" w:eastAsia="宋体" w:hAnsi="Times New Roman" w:cs="Times New Roman"/>
          <w:sz w:val="24"/>
          <w:szCs w:val="24"/>
        </w:rPr>
        <w:t xml:space="preserve"> 5.</w:t>
      </w:r>
      <w:r w:rsidRPr="00632AF5">
        <w:rPr>
          <w:rFonts w:ascii="Times New Roman" w:eastAsia="宋体" w:hAnsi="Times New Roman" w:cs="Times New Roman"/>
          <w:sz w:val="24"/>
          <w:szCs w:val="24"/>
        </w:rPr>
        <w:t>掌握二项式多阶梯阻抗变换器的原理、设计及分析方法。</w:t>
      </w:r>
    </w:p>
    <w:p w:rsidR="00200CBD" w:rsidRPr="00632AF5" w:rsidRDefault="006D21B6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6</w:t>
      </w:r>
      <w:r w:rsidR="00200CBD" w:rsidRPr="00632AF5">
        <w:rPr>
          <w:rFonts w:ascii="Times New Roman" w:eastAsia="宋体" w:hAnsi="Times New Roman" w:cs="Times New Roman"/>
          <w:sz w:val="24"/>
          <w:szCs w:val="24"/>
        </w:rPr>
        <w:t>.</w:t>
      </w:r>
      <w:r w:rsidR="00200CBD" w:rsidRPr="00632AF5">
        <w:rPr>
          <w:rFonts w:ascii="Times New Roman" w:eastAsia="宋体" w:hAnsi="Times New Roman" w:cs="Times New Roman"/>
          <w:sz w:val="24"/>
          <w:szCs w:val="24"/>
        </w:rPr>
        <w:t>掌握矩形微带贴片天线的原理、设计及分析方法。</w:t>
      </w:r>
    </w:p>
    <w:p w:rsidR="006D21B6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实验环境：</w:t>
      </w:r>
      <w:r w:rsidR="006D21B6" w:rsidRPr="00632AF5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t>CST Microwave Studio</w:t>
      </w:r>
      <w:r w:rsidRPr="00632AF5"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  <w:br/>
      </w: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实验内容：</w:t>
      </w:r>
    </w:p>
    <w:p w:rsidR="006D21B6" w:rsidRPr="00632AF5" w:rsidRDefault="006D21B6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1.</w:t>
      </w:r>
      <w:r w:rsidR="000C52C2" w:rsidRPr="000C52C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0C52C2" w:rsidRPr="00632AF5">
        <w:rPr>
          <w:rFonts w:ascii="Times New Roman" w:eastAsia="宋体" w:hAnsi="Times New Roman" w:cs="Times New Roman"/>
          <w:bCs/>
          <w:sz w:val="24"/>
          <w:szCs w:val="24"/>
        </w:rPr>
        <w:t>设计</w: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设计</w: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S</w: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波段二项式阻抗变换器，并用微带电路仿真实现</w:t>
      </w:r>
      <w:r w:rsidRPr="00632AF5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6D21B6" w:rsidRPr="00632AF5" w:rsidRDefault="00AC094E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2</w:t>
      </w:r>
      <w:r w:rsidR="006D21B6" w:rsidRPr="00632AF5">
        <w:rPr>
          <w:rFonts w:ascii="Times New Roman" w:eastAsia="宋体" w:hAnsi="Times New Roman" w:cs="Times New Roman"/>
          <w:sz w:val="24"/>
          <w:szCs w:val="24"/>
        </w:rPr>
        <w:t>.</w:t>
      </w:r>
      <w:r w:rsidRPr="00632AF5">
        <w:rPr>
          <w:rFonts w:ascii="Times New Roman" w:eastAsia="宋体" w:hAnsi="Times New Roman" w:cs="Times New Roman"/>
          <w:sz w:val="24"/>
          <w:szCs w:val="24"/>
        </w:rPr>
        <w:t>设计并仿真中心频率为</w:t>
      </w:r>
      <w:r w:rsidRPr="00632AF5">
        <w:rPr>
          <w:rFonts w:ascii="Times New Roman" w:eastAsia="宋体" w:hAnsi="Times New Roman" w:cs="Times New Roman"/>
          <w:sz w:val="24"/>
          <w:szCs w:val="24"/>
        </w:rPr>
        <w:t>2.45GHz</w:t>
      </w:r>
      <w:r w:rsidRPr="00632AF5">
        <w:rPr>
          <w:rFonts w:ascii="Times New Roman" w:eastAsia="宋体" w:hAnsi="Times New Roman" w:cs="Times New Roman"/>
          <w:sz w:val="24"/>
          <w:szCs w:val="24"/>
        </w:rPr>
        <w:t>的矩形微带天线。</w:t>
      </w:r>
    </w:p>
    <w:p w:rsidR="00AC094E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实验要求：</w:t>
      </w:r>
    </w:p>
    <w:p w:rsidR="00AC094E" w:rsidRPr="00632AF5" w:rsidRDefault="006D21B6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1.</w:t>
      </w:r>
      <w:r w:rsidR="000C52C2" w:rsidRPr="000C52C2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0C52C2" w:rsidRPr="00632AF5">
        <w:rPr>
          <w:rFonts w:ascii="Times New Roman" w:eastAsia="宋体" w:hAnsi="Times New Roman" w:cs="Times New Roman"/>
          <w:bCs/>
          <w:sz w:val="24"/>
          <w:szCs w:val="24"/>
        </w:rPr>
        <w:t>设计</w: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阻抗变换器，一端传输线的特性阻抗为</w:t>
      </w:r>
      <w:r w:rsidR="00AC094E" w:rsidRPr="00632AF5">
        <w:rPr>
          <w:rFonts w:ascii="Times New Roman" w:eastAsia="宋体" w:hAnsi="Times New Roman" w:cs="Times New Roman"/>
          <w:position w:val="-6"/>
          <w:sz w:val="24"/>
          <w:szCs w:val="24"/>
        </w:rPr>
        <w:object w:dxaOrig="49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.75pt;height:14.25pt" o:ole="">
            <v:imagedata r:id="rId7" o:title=""/>
          </v:shape>
          <o:OLEObject Type="Embed" ProgID="Equation.DSMT4" ShapeID="_x0000_i1025" DrawAspect="Content" ObjectID="_1571750604" r:id="rId8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，另一端传输线的特性阻抗为</w:t>
      </w:r>
      <w:r w:rsidR="00AC094E" w:rsidRPr="00632AF5">
        <w:rPr>
          <w:rFonts w:ascii="Times New Roman" w:eastAsia="宋体" w:hAnsi="Times New Roman" w:cs="Times New Roman"/>
          <w:position w:val="-6"/>
          <w:sz w:val="24"/>
          <w:szCs w:val="24"/>
        </w:rPr>
        <w:object w:dxaOrig="600" w:dyaOrig="279">
          <v:shape id="_x0000_i1026" type="#_x0000_t75" style="width:30pt;height:14.25pt" o:ole="">
            <v:imagedata r:id="rId9" o:title=""/>
          </v:shape>
          <o:OLEObject Type="Embed" ProgID="Equation.DSMT4" ShapeID="_x0000_i1026" DrawAspect="Content" ObjectID="_1571750605" r:id="rId10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，工作频率范围为</w:t>
      </w:r>
      <w:r w:rsidR="00076286" w:rsidRPr="00632AF5">
        <w:rPr>
          <w:rFonts w:ascii="Times New Roman" w:eastAsia="宋体" w:hAnsi="Times New Roman" w:cs="Times New Roman"/>
          <w:position w:val="-6"/>
          <w:sz w:val="24"/>
          <w:szCs w:val="24"/>
        </w:rPr>
        <w:object w:dxaOrig="2299" w:dyaOrig="279">
          <v:shape id="_x0000_i1027" type="#_x0000_t75" style="width:114.75pt;height:14.25pt" o:ole="">
            <v:imagedata r:id="rId11" o:title=""/>
          </v:shape>
          <o:OLEObject Type="Embed" ProgID="Equation.DSMT4" ShapeID="_x0000_i1027" DrawAspect="Content" ObjectID="_1571750606" r:id="rId12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，允许最大反射系数的模值为</w:t>
      </w:r>
      <w:r w:rsidR="00AC094E" w:rsidRPr="00632AF5">
        <w:rPr>
          <w:rFonts w:ascii="Times New Roman" w:eastAsia="宋体" w:hAnsi="Times New Roman" w:cs="Times New Roman"/>
          <w:position w:val="-12"/>
          <w:sz w:val="24"/>
          <w:szCs w:val="24"/>
        </w:rPr>
        <w:object w:dxaOrig="999" w:dyaOrig="360">
          <v:shape id="_x0000_i1028" type="#_x0000_t75" style="width:50.25pt;height:18pt" o:ole="">
            <v:imagedata r:id="rId13" o:title=""/>
          </v:shape>
          <o:OLEObject Type="Embed" ProgID="Equation.DSMT4" ShapeID="_x0000_i1028" DrawAspect="Content" ObjectID="_1571750607" r:id="rId14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，设计二项式阻抗变换器，并用</w:t>
      </w:r>
      <w:r w:rsidR="00AC094E" w:rsidRPr="00632AF5">
        <w:rPr>
          <w:rFonts w:ascii="Times New Roman" w:eastAsia="宋体" w:hAnsi="Times New Roman" w:cs="Times New Roman"/>
          <w:position w:val="-12"/>
          <w:sz w:val="24"/>
          <w:szCs w:val="24"/>
        </w:rPr>
        <w:object w:dxaOrig="800" w:dyaOrig="360">
          <v:shape id="_x0000_i1029" type="#_x0000_t75" style="width:39.75pt;height:18pt" o:ole="">
            <v:imagedata r:id="rId15" o:title=""/>
          </v:shape>
          <o:OLEObject Type="Embed" ProgID="Equation.DSMT4" ShapeID="_x0000_i1029" DrawAspect="Content" ObjectID="_1571750608" r:id="rId16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，</w:t>
      </w:r>
      <w:r w:rsidR="00AC094E" w:rsidRPr="00632AF5">
        <w:rPr>
          <w:rFonts w:ascii="Times New Roman" w:eastAsia="宋体" w:hAnsi="Times New Roman" w:cs="Times New Roman"/>
          <w:position w:val="-6"/>
          <w:sz w:val="24"/>
          <w:szCs w:val="24"/>
        </w:rPr>
        <w:object w:dxaOrig="920" w:dyaOrig="279">
          <v:shape id="_x0000_i1030" type="#_x0000_t75" style="width:45.75pt;height:14.25pt" o:ole="">
            <v:imagedata r:id="rId17" o:title=""/>
          </v:shape>
          <o:OLEObject Type="Embed" ProgID="Equation.DSMT4" ShapeID="_x0000_i1030" DrawAspect="Content" ObjectID="_1571750609" r:id="rId18"/>
        </w:object>
      </w:r>
      <w:r w:rsidR="00AC094E" w:rsidRPr="00632AF5">
        <w:rPr>
          <w:rFonts w:ascii="Times New Roman" w:eastAsia="宋体" w:hAnsi="Times New Roman" w:cs="Times New Roman"/>
          <w:sz w:val="24"/>
          <w:szCs w:val="24"/>
        </w:rPr>
        <w:t>的微带线来实现。</w:t>
      </w:r>
    </w:p>
    <w:p w:rsidR="00200CBD" w:rsidRPr="00632AF5" w:rsidRDefault="00AC094E" w:rsidP="00DA1BE0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2.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 xml:space="preserve"> 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设计中心频率为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2.45GHz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的矩形微带天线，介质基片采用厚度为</w:t>
      </w:r>
      <w:smartTag w:uri="urn:schemas-microsoft-com:office:smarttags" w:element="chmetcnv">
        <w:smartTagPr>
          <w:attr w:name="UnitName" w:val="mm"/>
          <w:attr w:name="SourceValue" w:val="1.6"/>
          <w:attr w:name="HasSpace" w:val="False"/>
          <w:attr w:name="Negative" w:val="False"/>
          <w:attr w:name="NumberType" w:val="1"/>
          <w:attr w:name="TCSC" w:val="0"/>
        </w:smartTagPr>
        <w:r w:rsidR="00E33D27" w:rsidRPr="00632AF5">
          <w:rPr>
            <w:rFonts w:ascii="Times New Roman" w:eastAsia="宋体" w:hAnsi="Times New Roman" w:cs="Times New Roman"/>
            <w:bCs/>
            <w:sz w:val="24"/>
            <w:szCs w:val="24"/>
          </w:rPr>
          <w:t>1.6mm</w:t>
        </w:r>
      </w:smartTag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的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FR4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环氧树脂（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FR4 Epoxy</w:t>
      </w:r>
      <w:r w:rsidR="00E33D27" w:rsidRPr="00632AF5">
        <w:rPr>
          <w:rFonts w:ascii="Times New Roman" w:eastAsia="宋体" w:hAnsi="Times New Roman" w:cs="Times New Roman"/>
          <w:bCs/>
          <w:sz w:val="24"/>
          <w:szCs w:val="24"/>
        </w:rPr>
        <w:t>）板，天线馈电方式为微带线馈电。</w:t>
      </w:r>
    </w:p>
    <w:p w:rsidR="00AC094E" w:rsidRPr="00632AF5" w:rsidRDefault="00200CBD" w:rsidP="00DA1BE0">
      <w:pPr>
        <w:spacing w:line="360" w:lineRule="auto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实验方法</w:t>
      </w:r>
      <w:r w:rsidR="00E33D27"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：</w:t>
      </w:r>
      <w:r w:rsidR="00076286" w:rsidRPr="00632AF5">
        <w:rPr>
          <w:rFonts w:ascii="Times New Roman" w:eastAsia="宋体" w:hAnsi="Times New Roman" w:cs="Times New Roman"/>
          <w:sz w:val="24"/>
          <w:szCs w:val="24"/>
        </w:rPr>
        <w:t>先根据基本原理计算设计，在通过</w:t>
      </w:r>
      <w:r w:rsidR="00076286" w:rsidRPr="00632AF5">
        <w:rPr>
          <w:rFonts w:ascii="Times New Roman" w:eastAsia="宋体" w:hAnsi="Times New Roman" w:cs="Times New Roman"/>
          <w:sz w:val="24"/>
          <w:szCs w:val="24"/>
        </w:rPr>
        <w:t>CST</w:t>
      </w:r>
      <w:r w:rsidR="00076286" w:rsidRPr="00632AF5">
        <w:rPr>
          <w:rFonts w:ascii="Times New Roman" w:eastAsia="宋体" w:hAnsi="Times New Roman" w:cs="Times New Roman"/>
          <w:sz w:val="24"/>
          <w:szCs w:val="24"/>
        </w:rPr>
        <w:t>环境仿真实现。</w:t>
      </w:r>
    </w:p>
    <w:p w:rsidR="00200CBD" w:rsidRPr="00632AF5" w:rsidRDefault="00E33D27" w:rsidP="00DA1BE0">
      <w:pPr>
        <w:spacing w:line="360" w:lineRule="auto"/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实验</w:t>
      </w:r>
      <w:r w:rsidR="006D21B6"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步骤</w:t>
      </w:r>
      <w:r w:rsidR="00200CBD" w:rsidRPr="00632AF5">
        <w:rPr>
          <w:rFonts w:ascii="Times New Roman" w:eastAsia="宋体" w:hAnsi="Times New Roman" w:cs="Times New Roman"/>
          <w:b/>
          <w:sz w:val="24"/>
          <w:szCs w:val="24"/>
          <w:shd w:val="clear" w:color="auto" w:fill="FFFFFF"/>
        </w:rPr>
        <w:t>：</w:t>
      </w:r>
    </w:p>
    <w:p w:rsidR="00076286" w:rsidRPr="00632AF5" w:rsidRDefault="00076286" w:rsidP="00DA1BE0">
      <w:pPr>
        <w:pStyle w:val="a5"/>
        <w:numPr>
          <w:ilvl w:val="0"/>
          <w:numId w:val="1"/>
        </w:numPr>
        <w:spacing w:line="360" w:lineRule="auto"/>
        <w:ind w:left="0" w:firstLineChars="0" w:firstLine="0"/>
        <w:rPr>
          <w:rFonts w:ascii="Times New Roman" w:eastAsia="宋体" w:hAnsi="Times New Roman" w:cs="Times New Roman"/>
          <w:sz w:val="24"/>
          <w:szCs w:val="24"/>
          <w:shd w:val="clear" w:color="auto" w:fill="FFFFFF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二项式多阶梯阻抗变换器的设计与仿真</w:t>
      </w:r>
    </w:p>
    <w:p w:rsidR="00DA1BE0" w:rsidRPr="00632AF5" w:rsidRDefault="00DA1BE0" w:rsidP="00DA1BE0">
      <w:pPr>
        <w:spacing w:line="360" w:lineRule="auto"/>
        <w:ind w:firstLineChars="50" w:firstLine="12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（</w:t>
      </w:r>
      <w:r w:rsidRPr="00632AF5">
        <w:rPr>
          <w:rFonts w:ascii="Times New Roman" w:eastAsia="宋体" w:hAnsi="Times New Roman" w:cs="Times New Roman"/>
          <w:sz w:val="24"/>
          <w:szCs w:val="24"/>
        </w:rPr>
        <w:t>1</w:t>
      </w:r>
      <w:r w:rsidRPr="00632AF5">
        <w:rPr>
          <w:rFonts w:ascii="Times New Roman" w:eastAsia="宋体" w:hAnsi="Times New Roman" w:cs="Times New Roman"/>
          <w:sz w:val="24"/>
          <w:szCs w:val="24"/>
        </w:rPr>
        <w:t>）根据指标要求，计算相关参数。</w:t>
      </w:r>
    </w:p>
    <w:p w:rsidR="00DA1BE0" w:rsidRPr="00632AF5" w:rsidRDefault="00DA1BE0" w:rsidP="00DA1BE0">
      <w:pPr>
        <w:pStyle w:val="a6"/>
        <w:numPr>
          <w:ilvl w:val="0"/>
          <w:numId w:val="2"/>
        </w:numPr>
        <w:spacing w:line="360" w:lineRule="auto"/>
        <w:ind w:hanging="421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变换段数目</w:t>
      </w:r>
      <w:r w:rsidRPr="00632AF5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031" type="#_x0000_t75" style="width:27pt;height:14.25pt" o:ole="">
            <v:imagedata r:id="rId19" o:title=""/>
          </v:shape>
          <o:OLEObject Type="Embed" ProgID="Equation.DSMT4" ShapeID="_x0000_i1031" DrawAspect="Content" ObjectID="_1571750610" r:id="rId20"/>
        </w:object>
      </w:r>
    </w:p>
    <w:p w:rsidR="00DA1BE0" w:rsidRPr="00632AF5" w:rsidRDefault="00DA1BE0" w:rsidP="002D0BCA">
      <w:pPr>
        <w:pStyle w:val="a6"/>
        <w:spacing w:line="360" w:lineRule="auto"/>
        <w:ind w:leftChars="300" w:left="630" w:firstLineChars="150" w:firstLine="36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相对反射系数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32" type="#_x0000_t75" style="width:12.75pt;height:18pt" o:ole="">
            <v:imagedata r:id="rId21" o:title=""/>
          </v:shape>
          <o:OLEObject Type="Embed" ProgID="Equation.DSMT4" ShapeID="_x0000_i1032" DrawAspect="Content" ObjectID="_1571750611" r:id="rId22"/>
        </w:object>
      </w:r>
      <w:r w:rsidRPr="00632AF5">
        <w:rPr>
          <w:rFonts w:ascii="Times New Roman" w:hAnsi="Times New Roman"/>
          <w:sz w:val="24"/>
          <w:szCs w:val="24"/>
        </w:rPr>
        <w:t>分布为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420" w:dyaOrig="380">
          <v:shape id="_x0000_i1033" type="#_x0000_t75" style="width:21pt;height:18.75pt" o:ole="">
            <v:imagedata r:id="rId23" o:title=""/>
          </v:shape>
          <o:OLEObject Type="Embed" ProgID="Equation.DSMT4" ShapeID="_x0000_i1033" DrawAspect="Content" ObjectID="_1571750612" r:id="rId24"/>
        </w:object>
      </w:r>
      <w:r w:rsidRPr="00632AF5">
        <w:rPr>
          <w:rFonts w:ascii="Times New Roman" w:hAnsi="Times New Roman"/>
          <w:sz w:val="24"/>
          <w:szCs w:val="24"/>
        </w:rPr>
        <w:t>，则有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600" w:dyaOrig="360">
          <v:shape id="_x0000_i1034" type="#_x0000_t75" style="width:30pt;height:18pt" o:ole="">
            <v:imagedata r:id="rId25" o:title=""/>
          </v:shape>
          <o:OLEObject Type="Embed" ProgID="Equation.DSMT4" ShapeID="_x0000_i1034" DrawAspect="Content" ObjectID="_1571750613" r:id="rId26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035" type="#_x0000_t75" style="width:33pt;height:18pt" o:ole="">
            <v:imagedata r:id="rId27" o:title=""/>
          </v:shape>
          <o:OLEObject Type="Embed" ProgID="Equation.DSMT4" ShapeID="_x0000_i1035" DrawAspect="Content" ObjectID="_1571750614" r:id="rId28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660" w:dyaOrig="360">
          <v:shape id="_x0000_i1036" type="#_x0000_t75" style="width:33pt;height:18pt" o:ole="">
            <v:imagedata r:id="rId29" o:title=""/>
          </v:shape>
          <o:OLEObject Type="Embed" ProgID="Equation.DSMT4" ShapeID="_x0000_i1036" DrawAspect="Content" ObjectID="_1571750615" r:id="rId30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639" w:dyaOrig="360">
          <v:shape id="_x0000_i1037" type="#_x0000_t75" style="width:32.25pt;height:18pt" o:ole="">
            <v:imagedata r:id="rId31" o:title=""/>
          </v:shape>
          <o:OLEObject Type="Embed" ProgID="Equation.DSMT4" ShapeID="_x0000_i1037" DrawAspect="Content" ObjectID="_1571750616" r:id="rId32"/>
        </w:object>
      </w:r>
      <w:r w:rsidRPr="00632AF5">
        <w:rPr>
          <w:rFonts w:ascii="Times New Roman" w:hAnsi="Times New Roman"/>
          <w:sz w:val="24"/>
          <w:szCs w:val="24"/>
        </w:rPr>
        <w:t>，且有</w:t>
      </w:r>
      <w:r w:rsidRPr="00632AF5">
        <w:rPr>
          <w:rFonts w:ascii="Times New Roman" w:hAnsi="Times New Roman"/>
          <w:position w:val="-28"/>
          <w:sz w:val="24"/>
          <w:szCs w:val="24"/>
        </w:rPr>
        <w:object w:dxaOrig="1380" w:dyaOrig="680">
          <v:shape id="_x0000_i1038" type="#_x0000_t75" style="width:69pt;height:33.75pt" o:ole="">
            <v:imagedata r:id="rId33" o:title=""/>
          </v:shape>
          <o:OLEObject Type="Embed" ProgID="Equation.DSMT4" ShapeID="_x0000_i1038" DrawAspect="Content" ObjectID="_1571750617" r:id="rId34"/>
        </w:object>
      </w:r>
    </w:p>
    <w:p w:rsidR="00DA1BE0" w:rsidRPr="00632AF5" w:rsidRDefault="00DA1BE0" w:rsidP="002D0BCA">
      <w:pPr>
        <w:pStyle w:val="a6"/>
        <w:numPr>
          <w:ilvl w:val="0"/>
          <w:numId w:val="2"/>
        </w:numPr>
        <w:spacing w:line="360" w:lineRule="auto"/>
        <w:ind w:hanging="421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lastRenderedPageBreak/>
        <w:t>变换特性的阻抗分布</w:t>
      </w:r>
    </w:p>
    <w:p w:rsidR="00DA1BE0" w:rsidRPr="00632AF5" w:rsidRDefault="00DA1BE0" w:rsidP="002D0BCA">
      <w:pPr>
        <w:pStyle w:val="a6"/>
        <w:spacing w:line="360" w:lineRule="auto"/>
        <w:ind w:firstLineChars="236" w:firstLine="566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根据公式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1200" w:dyaOrig="999">
          <v:shape id="_x0000_i1039" type="#_x0000_t75" style="width:60pt;height:50.25pt" o:ole="">
            <v:imagedata r:id="rId35" o:title=""/>
          </v:shape>
          <o:OLEObject Type="Embed" ProgID="Equation.DSMT4" ShapeID="_x0000_i1039" DrawAspect="Content" ObjectID="_1571750618" r:id="rId36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24"/>
          <w:sz w:val="24"/>
          <w:szCs w:val="24"/>
        </w:rPr>
        <w:object w:dxaOrig="1400" w:dyaOrig="620">
          <v:shape id="_x0000_i1040" type="#_x0000_t75" style="width:69.75pt;height:30.75pt" o:ole="">
            <v:imagedata r:id="rId37" o:title=""/>
          </v:shape>
          <o:OLEObject Type="Embed" ProgID="Equation.DSMT4" ShapeID="_x0000_i1040" DrawAspect="Content" ObjectID="_1571750619" r:id="rId38"/>
        </w:object>
      </w:r>
      <w:r w:rsidRPr="00632AF5">
        <w:rPr>
          <w:rFonts w:ascii="Times New Roman" w:hAnsi="Times New Roman"/>
          <w:sz w:val="24"/>
          <w:szCs w:val="24"/>
        </w:rPr>
        <w:t>，得出：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800" w:dyaOrig="720">
          <v:shape id="_x0000_i1041" type="#_x0000_t75" style="width:39.75pt;height:36pt" o:ole="">
            <v:imagedata r:id="rId39" o:title=""/>
          </v:shape>
          <o:OLEObject Type="Embed" ProgID="Equation.DSMT4" ShapeID="_x0000_i1041" DrawAspect="Content" ObjectID="_1571750620" r:id="rId40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820" w:dyaOrig="720">
          <v:shape id="_x0000_i1042" type="#_x0000_t75" style="width:41.25pt;height:36pt" o:ole="">
            <v:imagedata r:id="rId41" o:title=""/>
          </v:shape>
          <o:OLEObject Type="Embed" ProgID="Equation.DSMT4" ShapeID="_x0000_i1042" DrawAspect="Content" ObjectID="_1571750621" r:id="rId42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820" w:dyaOrig="720">
          <v:shape id="_x0000_i1043" type="#_x0000_t75" style="width:41.25pt;height:36pt" o:ole="">
            <v:imagedata r:id="rId43" o:title=""/>
          </v:shape>
          <o:OLEObject Type="Embed" ProgID="Equation.DSMT4" ShapeID="_x0000_i1043" DrawAspect="Content" ObjectID="_1571750622" r:id="rId44"/>
        </w:object>
      </w:r>
      <w:r w:rsidRPr="00632AF5">
        <w:rPr>
          <w:rFonts w:ascii="Times New Roman" w:hAnsi="Times New Roman"/>
          <w:sz w:val="24"/>
          <w:szCs w:val="24"/>
        </w:rPr>
        <w:t>，最终得出：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380" w:dyaOrig="360">
          <v:shape id="_x0000_i1044" type="#_x0000_t75" style="width:69pt;height:18pt" o:ole="">
            <v:imagedata r:id="rId45" o:title=""/>
          </v:shape>
          <o:OLEObject Type="Embed" ProgID="Equation.DSMT4" ShapeID="_x0000_i1044" DrawAspect="Content" ObjectID="_1571750623" r:id="rId46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400" w:dyaOrig="360">
          <v:shape id="_x0000_i1045" type="#_x0000_t75" style="width:69.75pt;height:18pt" o:ole="">
            <v:imagedata r:id="rId47" o:title=""/>
          </v:shape>
          <o:OLEObject Type="Embed" ProgID="Equation.DSMT4" ShapeID="_x0000_i1045" DrawAspect="Content" ObjectID="_1571750624" r:id="rId48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400" w:dyaOrig="360">
          <v:shape id="_x0000_i1046" type="#_x0000_t75" style="width:69.75pt;height:18pt" o:ole="">
            <v:imagedata r:id="rId49" o:title=""/>
          </v:shape>
          <o:OLEObject Type="Embed" ProgID="Equation.DSMT4" ShapeID="_x0000_i1046" DrawAspect="Content" ObjectID="_1571750625" r:id="rId50"/>
        </w:object>
      </w:r>
      <w:r w:rsidRPr="00632AF5">
        <w:rPr>
          <w:rFonts w:ascii="Times New Roman" w:hAnsi="Times New Roman"/>
          <w:sz w:val="24"/>
          <w:szCs w:val="24"/>
        </w:rPr>
        <w:t>，又</w:t>
      </w:r>
      <w:r w:rsidRPr="00632AF5">
        <w:rPr>
          <w:rFonts w:ascii="Times New Roman" w:hAnsi="Times New Roman"/>
          <w:position w:val="-6"/>
          <w:sz w:val="24"/>
          <w:szCs w:val="24"/>
        </w:rPr>
        <w:object w:dxaOrig="920" w:dyaOrig="279">
          <v:shape id="_x0000_i1047" type="#_x0000_t75" style="width:45.75pt;height:14.25pt" o:ole="">
            <v:imagedata r:id="rId51" o:title=""/>
          </v:shape>
          <o:OLEObject Type="Embed" ProgID="Equation.DSMT4" ShapeID="_x0000_i1047" DrawAspect="Content" ObjectID="_1571750626" r:id="rId52"/>
        </w:object>
      </w:r>
      <w:r w:rsidRPr="00632AF5">
        <w:rPr>
          <w:rFonts w:ascii="Times New Roman" w:hAnsi="Times New Roman"/>
          <w:sz w:val="24"/>
          <w:szCs w:val="24"/>
        </w:rPr>
        <w:t>，经过查表，计算得：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048" type="#_x0000_t75" style="width:66pt;height:18pt" o:ole="">
            <v:imagedata r:id="rId53" o:title=""/>
          </v:shape>
          <o:OLEObject Type="Embed" ProgID="Equation.DSMT4" ShapeID="_x0000_i1048" DrawAspect="Content" ObjectID="_1571750627" r:id="rId54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340" w:dyaOrig="360">
          <v:shape id="_x0000_i1049" type="#_x0000_t75" style="width:66.75pt;height:18pt" o:ole="">
            <v:imagedata r:id="rId55" o:title=""/>
          </v:shape>
          <o:OLEObject Type="Embed" ProgID="Equation.DSMT4" ShapeID="_x0000_i1049" DrawAspect="Content" ObjectID="_1571750628" r:id="rId56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320" w:dyaOrig="360">
          <v:shape id="_x0000_i1050" type="#_x0000_t75" style="width:66pt;height:18pt" o:ole="">
            <v:imagedata r:id="rId57" o:title=""/>
          </v:shape>
          <o:OLEObject Type="Embed" ProgID="Equation.DSMT4" ShapeID="_x0000_i1050" DrawAspect="Content" ObjectID="_1571750629" r:id="rId58"/>
        </w:object>
      </w:r>
      <w:r w:rsidRPr="00632AF5">
        <w:rPr>
          <w:rFonts w:ascii="Times New Roman" w:hAnsi="Times New Roman"/>
          <w:sz w:val="24"/>
          <w:szCs w:val="24"/>
        </w:rPr>
        <w:t>。</w:t>
      </w:r>
    </w:p>
    <w:p w:rsidR="00DA1BE0" w:rsidRPr="00632AF5" w:rsidRDefault="00DA1BE0" w:rsidP="002D0BCA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由于要对该</w:t>
      </w:r>
      <w:r w:rsidRPr="00632AF5">
        <w:rPr>
          <w:rFonts w:ascii="Times New Roman" w:hAnsi="Times New Roman"/>
          <w:sz w:val="24"/>
          <w:szCs w:val="24"/>
        </w:rPr>
        <w:t>50-100</w:t>
      </w:r>
      <w:r w:rsidRPr="00632AF5">
        <w:rPr>
          <w:rFonts w:ascii="Times New Roman" w:hAnsi="Times New Roman"/>
          <w:sz w:val="24"/>
          <w:szCs w:val="24"/>
        </w:rPr>
        <w:t>欧姆阻抗变换器进行仿真，需在阻抗变换器两端加上原来的传输线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51" type="#_x0000_t75" style="width:15pt;height:18pt" o:ole="">
            <v:imagedata r:id="rId59" o:title=""/>
          </v:shape>
          <o:OLEObject Type="Embed" ProgID="Equation.DSMT4" ShapeID="_x0000_i1051" DrawAspect="Content" ObjectID="_1571750630" r:id="rId60"/>
        </w:object>
      </w:r>
      <w:r w:rsidRPr="00632AF5">
        <w:rPr>
          <w:rFonts w:ascii="Times New Roman" w:hAnsi="Times New Roman"/>
          <w:sz w:val="24"/>
          <w:szCs w:val="24"/>
        </w:rPr>
        <w:t>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52" type="#_x0000_t75" style="width:15pt;height:18pt" o:ole="">
            <v:imagedata r:id="rId61" o:title=""/>
          </v:shape>
          <o:OLEObject Type="Embed" ProgID="Equation.DSMT4" ShapeID="_x0000_i1052" DrawAspect="Content" ObjectID="_1571750631" r:id="rId62"/>
        </w:object>
      </w:r>
      <w:r w:rsidRPr="00632AF5">
        <w:rPr>
          <w:rFonts w:ascii="Times New Roman" w:hAnsi="Times New Roman"/>
          <w:sz w:val="24"/>
          <w:szCs w:val="24"/>
        </w:rPr>
        <w:t>,</w:t>
      </w:r>
      <w:r w:rsidRPr="00632AF5">
        <w:rPr>
          <w:rFonts w:ascii="Times New Roman" w:hAnsi="Times New Roman"/>
          <w:sz w:val="24"/>
          <w:szCs w:val="24"/>
        </w:rPr>
        <w:t>经查表计算可得，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340" w:dyaOrig="360">
          <v:shape id="_x0000_i1053" type="#_x0000_t75" style="width:66.75pt;height:18pt" o:ole="">
            <v:imagedata r:id="rId63" o:title=""/>
          </v:shape>
          <o:OLEObject Type="Embed" ProgID="Equation.DSMT4" ShapeID="_x0000_i1053" DrawAspect="Content" ObjectID="_1571750632" r:id="rId64"/>
        </w:objec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1200" w:dyaOrig="360">
          <v:shape id="_x0000_i1054" type="#_x0000_t75" style="width:60pt;height:18pt" o:ole="">
            <v:imagedata r:id="rId65" o:title=""/>
          </v:shape>
          <o:OLEObject Type="Embed" ProgID="Equation.DSMT4" ShapeID="_x0000_i1054" DrawAspect="Content" ObjectID="_1571750633" r:id="rId66"/>
        </w:object>
      </w:r>
      <w:r w:rsidRPr="00632AF5">
        <w:rPr>
          <w:rFonts w:ascii="Times New Roman" w:hAnsi="Times New Roman"/>
          <w:sz w:val="24"/>
          <w:szCs w:val="24"/>
        </w:rPr>
        <w:t>。</w:t>
      </w:r>
    </w:p>
    <w:p w:rsidR="00DA1BE0" w:rsidRPr="00632AF5" w:rsidRDefault="00DA1BE0" w:rsidP="002D0BCA">
      <w:pPr>
        <w:pStyle w:val="a6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变化段长度</w:t>
      </w:r>
    </w:p>
    <w:p w:rsidR="00DA1BE0" w:rsidRPr="00632AF5" w:rsidRDefault="00DA1BE0" w:rsidP="00DA1BE0">
      <w:pPr>
        <w:pStyle w:val="a6"/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中心波长：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1200" w:dyaOrig="680">
          <v:shape id="_x0000_i1055" type="#_x0000_t75" style="width:60pt;height:33.75pt" o:ole="">
            <v:imagedata r:id="rId67" o:title=""/>
          </v:shape>
          <o:OLEObject Type="Embed" ProgID="Equation.DSMT4" ShapeID="_x0000_i1055" DrawAspect="Content" ObjectID="_1571750634" r:id="rId68"/>
        </w:object>
      </w:r>
      <w:r w:rsidR="002D0BCA" w:rsidRPr="00632AF5">
        <w:rPr>
          <w:rFonts w:ascii="Times New Roman" w:hAnsi="Times New Roman"/>
          <w:sz w:val="24"/>
          <w:szCs w:val="24"/>
        </w:rPr>
        <w:t>；</w:t>
      </w:r>
      <w:r w:rsidR="002D0BCA" w:rsidRPr="00632AF5">
        <w:rPr>
          <w:rFonts w:ascii="Times New Roman" w:hAnsi="Times New Roman"/>
          <w:sz w:val="24"/>
          <w:szCs w:val="24"/>
        </w:rPr>
        <w:t xml:space="preserve">     </w:t>
      </w:r>
      <w:r w:rsidRPr="00632AF5">
        <w:rPr>
          <w:rFonts w:ascii="Times New Roman" w:hAnsi="Times New Roman"/>
          <w:sz w:val="24"/>
          <w:szCs w:val="24"/>
        </w:rPr>
        <w:t>微带线波长：</w:t>
      </w:r>
      <w:r w:rsidRPr="00632AF5">
        <w:rPr>
          <w:rFonts w:ascii="Times New Roman" w:hAnsi="Times New Roman"/>
          <w:sz w:val="24"/>
          <w:szCs w:val="24"/>
        </w:rPr>
        <w:t xml:space="preserve"> </w:t>
      </w:r>
      <w:r w:rsidRPr="00632AF5">
        <w:rPr>
          <w:rFonts w:ascii="Times New Roman" w:hAnsi="Times New Roman"/>
          <w:position w:val="-34"/>
          <w:sz w:val="24"/>
          <w:szCs w:val="24"/>
        </w:rPr>
        <w:object w:dxaOrig="980" w:dyaOrig="720">
          <v:shape id="_x0000_i1056" type="#_x0000_t75" style="width:48.75pt;height:36pt" o:ole="">
            <v:imagedata r:id="rId69" o:title=""/>
          </v:shape>
          <o:OLEObject Type="Embed" ProgID="Equation.DSMT4" ShapeID="_x0000_i1056" DrawAspect="Content" ObjectID="_1571750635" r:id="rId70"/>
        </w:object>
      </w:r>
    </w:p>
    <w:p w:rsidR="00DA1BE0" w:rsidRPr="00632AF5" w:rsidRDefault="00DA1BE0" w:rsidP="00DA1BE0">
      <w:pPr>
        <w:pStyle w:val="a6"/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有效介电常数：</w:t>
      </w:r>
      <w:r w:rsidRPr="00632AF5">
        <w:rPr>
          <w:rFonts w:ascii="Times New Roman" w:hAnsi="Times New Roman"/>
          <w:position w:val="-30"/>
          <w:sz w:val="24"/>
          <w:szCs w:val="24"/>
        </w:rPr>
        <w:object w:dxaOrig="4480" w:dyaOrig="680">
          <v:shape id="_x0000_i1057" type="#_x0000_t75" style="width:224.25pt;height:33.75pt" o:ole="">
            <v:imagedata r:id="rId71" o:title=""/>
          </v:shape>
          <o:OLEObject Type="Embed" ProgID="Equation.DSMT4" ShapeID="_x0000_i1057" DrawAspect="Content" ObjectID="_1571750636" r:id="rId72"/>
        </w:object>
      </w:r>
    </w:p>
    <w:p w:rsidR="00DA1BE0" w:rsidRPr="00632AF5" w:rsidRDefault="00DA1BE0" w:rsidP="002D0BCA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显然，微带线的波导波长和有效介电常数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58" type="#_x0000_t75" style="width:12.75pt;height:18pt" o:ole="">
            <v:imagedata r:id="rId73" o:title=""/>
          </v:shape>
          <o:OLEObject Type="Embed" ProgID="Equation.DSMT4" ShapeID="_x0000_i1058" DrawAspect="Content" ObjectID="_1571750637" r:id="rId74"/>
        </w:object>
      </w:r>
      <w:r w:rsidRPr="00632AF5">
        <w:rPr>
          <w:rFonts w:ascii="Times New Roman" w:hAnsi="Times New Roman"/>
          <w:sz w:val="24"/>
          <w:szCs w:val="24"/>
        </w:rPr>
        <w:t>有关，也就是与</w:t>
      </w:r>
      <w:r w:rsidRPr="00632AF5">
        <w:rPr>
          <w:rFonts w:ascii="Times New Roman" w:hAnsi="Times New Roman"/>
          <w:position w:val="-6"/>
          <w:sz w:val="24"/>
          <w:szCs w:val="24"/>
        </w:rPr>
        <w:object w:dxaOrig="520" w:dyaOrig="279">
          <v:shape id="_x0000_i1059" type="#_x0000_t75" style="width:26.25pt;height:14.25pt" o:ole="">
            <v:imagedata r:id="rId75" o:title=""/>
          </v:shape>
          <o:OLEObject Type="Embed" ProgID="Equation.DSMT4" ShapeID="_x0000_i1059" DrawAspect="Content" ObjectID="_1571750638" r:id="rId76"/>
        </w:object>
      </w:r>
      <w:r w:rsidRPr="00632AF5">
        <w:rPr>
          <w:rFonts w:ascii="Times New Roman" w:hAnsi="Times New Roman"/>
          <w:sz w:val="24"/>
          <w:szCs w:val="24"/>
        </w:rPr>
        <w:t>有关，亦即与特性阻抗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300" w:dyaOrig="360">
          <v:shape id="_x0000_i1060" type="#_x0000_t75" style="width:15pt;height:18pt" o:ole="">
            <v:imagedata r:id="rId77" o:title=""/>
          </v:shape>
          <o:OLEObject Type="Embed" ProgID="Equation.DSMT4" ShapeID="_x0000_i1060" DrawAspect="Content" ObjectID="_1571750639" r:id="rId78"/>
        </w:object>
      </w:r>
      <w:r w:rsidRPr="00632AF5">
        <w:rPr>
          <w:rFonts w:ascii="Times New Roman" w:hAnsi="Times New Roman"/>
          <w:sz w:val="24"/>
          <w:szCs w:val="24"/>
        </w:rPr>
        <w:t>有关</w:t>
      </w:r>
      <w:r w:rsidR="002D0BCA" w:rsidRPr="00632AF5">
        <w:rPr>
          <w:rFonts w:ascii="Times New Roman" w:hAnsi="Times New Roman"/>
          <w:sz w:val="24"/>
          <w:szCs w:val="24"/>
        </w:rPr>
        <w:t>。对同一工作频率，不同特性阻抗</w:t>
      </w:r>
      <w:r w:rsidRPr="00632AF5">
        <w:rPr>
          <w:rFonts w:ascii="Times New Roman" w:hAnsi="Times New Roman"/>
          <w:sz w:val="24"/>
          <w:szCs w:val="24"/>
        </w:rPr>
        <w:t>微带线有不同的波导波长。</w:t>
      </w:r>
    </w:p>
    <w:p w:rsidR="00DA1BE0" w:rsidRPr="00632AF5" w:rsidRDefault="00DA1BE0" w:rsidP="002D0BCA">
      <w:pPr>
        <w:pStyle w:val="a6"/>
        <w:spacing w:line="360" w:lineRule="auto"/>
        <w:ind w:firstLineChars="177" w:firstLine="425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在实际工程中，微带线的有效介电常数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61" type="#_x0000_t75" style="width:12.75pt;height:18pt" o:ole="">
            <v:imagedata r:id="rId79" o:title=""/>
          </v:shape>
          <o:OLEObject Type="Embed" ProgID="Equation.DSMT4" ShapeID="_x0000_i1061" DrawAspect="Content" ObjectID="_1571750640" r:id="rId80"/>
        </w:object>
      </w:r>
      <w:r w:rsidRPr="00632AF5">
        <w:rPr>
          <w:rFonts w:ascii="Times New Roman" w:hAnsi="Times New Roman"/>
          <w:sz w:val="24"/>
          <w:szCs w:val="24"/>
        </w:rPr>
        <w:t>常用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260" w:dyaOrig="360">
          <v:shape id="_x0000_i1062" type="#_x0000_t75" style="width:12.75pt;height:18pt" o:ole="">
            <v:imagedata r:id="rId81" o:title=""/>
          </v:shape>
          <o:OLEObject Type="Embed" ProgID="Equation.DSMT4" ShapeID="_x0000_i1062" DrawAspect="Content" ObjectID="_1571750641" r:id="rId82"/>
        </w:object>
      </w:r>
      <w:r w:rsidRPr="00632AF5">
        <w:rPr>
          <w:rFonts w:ascii="Times New Roman" w:hAnsi="Times New Roman"/>
          <w:sz w:val="24"/>
          <w:szCs w:val="24"/>
        </w:rPr>
        <w:t>近似替代，即</w:t>
      </w:r>
    </w:p>
    <w:p w:rsidR="00DA1BE0" w:rsidRPr="00632AF5" w:rsidRDefault="00DA1BE0" w:rsidP="002D0BCA">
      <w:pPr>
        <w:pStyle w:val="MTDisplayEquation"/>
        <w:ind w:firstLineChars="0" w:firstLine="0"/>
        <w:jc w:val="center"/>
        <w:rPr>
          <w:rFonts w:ascii="Times New Roman" w:hAnsi="Times New Roman"/>
        </w:rPr>
      </w:pPr>
      <w:r w:rsidRPr="00632AF5">
        <w:rPr>
          <w:rFonts w:ascii="Times New Roman" w:hAnsi="Times New Roman"/>
          <w:position w:val="-34"/>
        </w:rPr>
        <w:object w:dxaOrig="960" w:dyaOrig="760">
          <v:shape id="_x0000_i1063" type="#_x0000_t75" style="width:48pt;height:38.25pt" o:ole="">
            <v:imagedata r:id="rId83" o:title=""/>
          </v:shape>
          <o:OLEObject Type="Embed" ProgID="Equation.DSMT4" ShapeID="_x0000_i1063" DrawAspect="Content" ObjectID="_1571750642" r:id="rId84"/>
        </w:object>
      </w:r>
    </w:p>
    <w:p w:rsidR="00DA1BE0" w:rsidRPr="00632AF5" w:rsidRDefault="00DA1BE0" w:rsidP="002D0BCA">
      <w:pPr>
        <w:pStyle w:val="a6"/>
        <w:spacing w:line="360" w:lineRule="auto"/>
        <w:ind w:firstLineChars="177" w:firstLine="425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变换段长度：</w:t>
      </w:r>
      <w:r w:rsidRPr="00632AF5">
        <w:rPr>
          <w:rFonts w:ascii="Times New Roman" w:hAnsi="Times New Roman"/>
          <w:sz w:val="24"/>
          <w:szCs w:val="24"/>
        </w:rPr>
        <w:t xml:space="preserve"> </w:t>
      </w:r>
      <w:r w:rsidRPr="00632AF5">
        <w:rPr>
          <w:rFonts w:ascii="Times New Roman" w:hAnsi="Times New Roman"/>
          <w:position w:val="-24"/>
          <w:sz w:val="24"/>
          <w:szCs w:val="24"/>
        </w:rPr>
        <w:object w:dxaOrig="740" w:dyaOrig="660">
          <v:shape id="_x0000_i1064" type="#_x0000_t75" style="width:36.75pt;height:33pt" o:ole="">
            <v:imagedata r:id="rId85" o:title=""/>
          </v:shape>
          <o:OLEObject Type="Embed" ProgID="Equation.DSMT4" ShapeID="_x0000_i1064" DrawAspect="Content" ObjectID="_1571750643" r:id="rId86"/>
        </w:object>
      </w:r>
    </w:p>
    <w:p w:rsidR="00DA1BE0" w:rsidRPr="00632AF5" w:rsidRDefault="00DA1BE0" w:rsidP="00DA1BE0">
      <w:pPr>
        <w:pStyle w:val="a6"/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用理论公式计算：</w:t>
      </w:r>
    </w:p>
    <w:p w:rsidR="00DA1BE0" w:rsidRPr="00632AF5" w:rsidRDefault="00DA1BE0" w:rsidP="00DA1BE0">
      <w:pPr>
        <w:pStyle w:val="MTDisplayEquation"/>
        <w:rPr>
          <w:rFonts w:ascii="Times New Roman" w:hAnsi="Times New Roman"/>
        </w:rPr>
      </w:pPr>
      <w:r w:rsidRPr="00632AF5">
        <w:rPr>
          <w:rFonts w:ascii="Times New Roman" w:hAnsi="Times New Roman"/>
        </w:rPr>
        <w:tab/>
      </w:r>
      <w:r w:rsidRPr="00632AF5">
        <w:rPr>
          <w:rFonts w:ascii="Times New Roman" w:hAnsi="Times New Roman"/>
          <w:position w:val="-12"/>
        </w:rPr>
        <w:object w:dxaOrig="4360" w:dyaOrig="360">
          <v:shape id="_x0000_i1065" type="#_x0000_t75" style="width:218.25pt;height:18pt" o:ole="">
            <v:imagedata r:id="rId87" o:title=""/>
          </v:shape>
          <o:OLEObject Type="Embed" ProgID="Equation.DSMT4" ShapeID="_x0000_i1065" DrawAspect="Content" ObjectID="_1571750644" r:id="rId88"/>
        </w:object>
      </w:r>
    </w:p>
    <w:p w:rsidR="00DA1BE0" w:rsidRPr="00632AF5" w:rsidRDefault="002D0BCA" w:rsidP="00DA1BE0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（</w:t>
      </w:r>
      <w:r w:rsidRPr="00632AF5">
        <w:rPr>
          <w:rFonts w:ascii="Times New Roman" w:hAnsi="Times New Roman"/>
          <w:sz w:val="24"/>
          <w:szCs w:val="24"/>
        </w:rPr>
        <w:t>2</w:t>
      </w:r>
      <w:r w:rsidRPr="00632AF5">
        <w:rPr>
          <w:rFonts w:ascii="Times New Roman" w:hAnsi="Times New Roman"/>
          <w:sz w:val="24"/>
          <w:szCs w:val="24"/>
        </w:rPr>
        <w:t>）</w:t>
      </w:r>
      <w:r w:rsidR="00DA1BE0" w:rsidRPr="00632AF5">
        <w:rPr>
          <w:rFonts w:ascii="Times New Roman" w:hAnsi="Times New Roman"/>
          <w:sz w:val="24"/>
          <w:szCs w:val="24"/>
        </w:rPr>
        <w:t>CST</w:t>
      </w:r>
      <w:r w:rsidR="00DA1BE0" w:rsidRPr="00632AF5">
        <w:rPr>
          <w:rFonts w:ascii="Times New Roman" w:hAnsi="Times New Roman"/>
          <w:sz w:val="24"/>
          <w:szCs w:val="24"/>
        </w:rPr>
        <w:t>软件建模并仿真分析</w:t>
      </w:r>
    </w:p>
    <w:p w:rsidR="002D0BCA" w:rsidRPr="00632AF5" w:rsidRDefault="002D0BCA" w:rsidP="002D0BCA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二项式阻抗变换器模型如图</w:t>
      </w:r>
      <w:r w:rsidRPr="00632AF5">
        <w:rPr>
          <w:rFonts w:ascii="Times New Roman" w:hAnsi="Times New Roman"/>
          <w:sz w:val="24"/>
          <w:szCs w:val="24"/>
        </w:rPr>
        <w:t>1</w:t>
      </w:r>
      <w:r w:rsidRPr="00632AF5">
        <w:rPr>
          <w:rFonts w:ascii="Times New Roman" w:hAnsi="Times New Roman"/>
          <w:sz w:val="24"/>
          <w:szCs w:val="24"/>
        </w:rPr>
        <w:t>示，整个模型结构由接地板、介质层、三条微带线组成。三条不同宽度的微带线表示了不同的阻抗分布。由于仿真需要，</w:t>
      </w:r>
      <w:r w:rsidR="00040850" w:rsidRPr="00632AF5">
        <w:rPr>
          <w:rFonts w:ascii="Times New Roman" w:hAnsi="Times New Roman"/>
          <w:sz w:val="24"/>
          <w:szCs w:val="24"/>
        </w:rPr>
        <w:t>阻抗变换器两端必须接</w:t>
      </w:r>
      <w:r w:rsidRPr="00632AF5">
        <w:rPr>
          <w:rFonts w:ascii="Times New Roman" w:hAnsi="Times New Roman"/>
          <w:sz w:val="24"/>
          <w:szCs w:val="24"/>
        </w:rPr>
        <w:t>的两段传输线，其长度我们均取为</w:t>
      </w:r>
      <w:r w:rsidRPr="00632AF5">
        <w:rPr>
          <w:rFonts w:ascii="Times New Roman" w:hAnsi="Times New Roman"/>
          <w:position w:val="-6"/>
          <w:sz w:val="24"/>
          <w:szCs w:val="24"/>
        </w:rPr>
        <w:object w:dxaOrig="540" w:dyaOrig="279">
          <v:shape id="_x0000_i1066" type="#_x0000_t75" style="width:27pt;height:14.25pt" o:ole="">
            <v:imagedata r:id="rId89" o:title=""/>
          </v:shape>
          <o:OLEObject Type="Embed" ProgID="Equation.DSMT4" ShapeID="_x0000_i1066" DrawAspect="Content" ObjectID="_1571750645" r:id="rId90"/>
        </w:object>
      </w:r>
      <w:r w:rsidRPr="00632AF5">
        <w:rPr>
          <w:rFonts w:ascii="Times New Roman" w:hAnsi="Times New Roman"/>
          <w:sz w:val="24"/>
          <w:szCs w:val="24"/>
        </w:rPr>
        <w:t>。</w:t>
      </w:r>
    </w:p>
    <w:p w:rsidR="002D0BCA" w:rsidRPr="00632AF5" w:rsidRDefault="002D0BCA" w:rsidP="002D0BCA">
      <w:pPr>
        <w:pStyle w:val="a6"/>
        <w:spacing w:line="360" w:lineRule="auto"/>
        <w:ind w:firstLineChars="150" w:firstLine="360"/>
        <w:rPr>
          <w:rFonts w:ascii="Times New Roman" w:hAnsi="Times New Roman"/>
          <w:sz w:val="24"/>
          <w:szCs w:val="24"/>
        </w:rPr>
      </w:pPr>
    </w:p>
    <w:p w:rsidR="002D0BCA" w:rsidRPr="00632AF5" w:rsidRDefault="002D0BCA" w:rsidP="002D0BCA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position w:val="-104"/>
          <w:sz w:val="24"/>
          <w:szCs w:val="24"/>
        </w:rPr>
        <w:object w:dxaOrig="3240" w:dyaOrig="2200">
          <v:shape id="_x0000_i1067" type="#_x0000_t75" style="width:162pt;height:110.25pt" o:ole="">
            <v:imagedata r:id="rId91" o:title=""/>
          </v:shape>
          <o:OLEObject Type="Embed" ProgID="Equation.DSMT4" ShapeID="_x0000_i1067" DrawAspect="Content" ObjectID="_1571750646" r:id="rId92"/>
        </w:objec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171950" cy="2276475"/>
            <wp:effectExtent l="0" t="0" r="0" b="9525"/>
            <wp:docPr id="61" name="图片 61" descr="论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论文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szCs w:val="21"/>
        </w:rPr>
      </w:pPr>
      <w:r w:rsidRPr="00632AF5">
        <w:rPr>
          <w:rFonts w:ascii="Times New Roman" w:eastAsia="宋体" w:hAnsi="Times New Roman" w:cs="Times New Roman"/>
          <w:szCs w:val="21"/>
        </w:rPr>
        <w:t>图</w:t>
      </w:r>
      <w:r w:rsidR="002D0BCA" w:rsidRPr="00632AF5">
        <w:rPr>
          <w:rFonts w:ascii="Times New Roman" w:eastAsia="宋体" w:hAnsi="Times New Roman" w:cs="Times New Roman"/>
          <w:szCs w:val="21"/>
        </w:rPr>
        <w:t>1</w:t>
      </w:r>
      <w:r w:rsidRPr="00632AF5">
        <w:rPr>
          <w:rFonts w:ascii="Times New Roman" w:eastAsia="宋体" w:hAnsi="Times New Roman" w:cs="Times New Roman"/>
          <w:szCs w:val="21"/>
        </w:rPr>
        <w:t xml:space="preserve">  </w:t>
      </w:r>
      <w:r w:rsidRPr="00632AF5">
        <w:rPr>
          <w:rFonts w:ascii="Times New Roman" w:eastAsia="宋体" w:hAnsi="Times New Roman" w:cs="Times New Roman"/>
          <w:szCs w:val="21"/>
        </w:rPr>
        <w:t>二项式阻抗变换器示意图</w:t>
      </w:r>
    </w:p>
    <w:p w:rsidR="00DA1BE0" w:rsidRPr="00632AF5" w:rsidRDefault="00DA1BE0" w:rsidP="00040850">
      <w:pPr>
        <w:pStyle w:val="a6"/>
        <w:spacing w:line="360" w:lineRule="auto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具体建模过程如下：</w:t>
      </w:r>
    </w:p>
    <w:p w:rsidR="00DA1BE0" w:rsidRPr="00632AF5" w:rsidRDefault="00DA1BE0" w:rsidP="00040850">
      <w:pPr>
        <w:pStyle w:val="a6"/>
        <w:numPr>
          <w:ilvl w:val="0"/>
          <w:numId w:val="2"/>
        </w:numPr>
        <w:spacing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启动软件，选择模版</w:t>
      </w:r>
    </w:p>
    <w:p w:rsidR="00DA1BE0" w:rsidRPr="00632AF5" w:rsidRDefault="00DA1BE0" w:rsidP="00DA1BE0">
      <w:pPr>
        <w:pStyle w:val="a6"/>
        <w:spacing w:line="360" w:lineRule="auto"/>
        <w:ind w:left="1"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选择选择最适合仿真器件的模版</w:t>
      </w:r>
      <w:r w:rsidR="00040850" w:rsidRPr="00632AF5">
        <w:rPr>
          <w:rFonts w:ascii="Times New Roman" w:hAnsi="Times New Roman"/>
          <w:sz w:val="24"/>
          <w:szCs w:val="24"/>
        </w:rPr>
        <w:t>，此处选择</w:t>
      </w:r>
      <w:r w:rsidRPr="00632AF5">
        <w:rPr>
          <w:rFonts w:ascii="Times New Roman" w:hAnsi="Times New Roman"/>
          <w:sz w:val="24"/>
          <w:szCs w:val="24"/>
        </w:rPr>
        <w:t>Antenna(Planar)</w:t>
      </w:r>
      <w:r w:rsidRPr="00632AF5">
        <w:rPr>
          <w:rFonts w:ascii="Times New Roman" w:hAnsi="Times New Roman"/>
          <w:sz w:val="24"/>
          <w:szCs w:val="24"/>
        </w:rPr>
        <w:t>模版（图</w:t>
      </w:r>
      <w:r w:rsidR="00040850" w:rsidRPr="00632AF5">
        <w:rPr>
          <w:rFonts w:ascii="Times New Roman" w:hAnsi="Times New Roman"/>
          <w:sz w:val="24"/>
          <w:szCs w:val="24"/>
        </w:rPr>
        <w:t>1</w:t>
      </w:r>
      <w:r w:rsidRPr="00632AF5">
        <w:rPr>
          <w:rFonts w:ascii="Times New Roman" w:hAnsi="Times New Roman"/>
          <w:sz w:val="24"/>
          <w:szCs w:val="24"/>
        </w:rPr>
        <w:t>）</w:t>
      </w:r>
      <w:r w:rsidR="00040850"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sz w:val="24"/>
          <w:szCs w:val="24"/>
        </w:rPr>
        <w:t>自动将单位设置为</w:t>
      </w:r>
      <w:r w:rsidRPr="00632AF5">
        <w:rPr>
          <w:rFonts w:ascii="Times New Roman" w:hAnsi="Times New Roman"/>
          <w:sz w:val="24"/>
          <w:szCs w:val="24"/>
        </w:rPr>
        <w:t>mm</w:t>
      </w:r>
      <w:r w:rsidRPr="00632AF5">
        <w:rPr>
          <w:rFonts w:ascii="Times New Roman" w:hAnsi="Times New Roman"/>
          <w:sz w:val="24"/>
          <w:szCs w:val="24"/>
        </w:rPr>
        <w:t>和</w:t>
      </w:r>
      <w:r w:rsidRPr="00632AF5">
        <w:rPr>
          <w:rFonts w:ascii="Times New Roman" w:hAnsi="Times New Roman"/>
          <w:sz w:val="24"/>
          <w:szCs w:val="24"/>
        </w:rPr>
        <w:t>GHz</w:t>
      </w:r>
      <w:r w:rsidRPr="00632AF5">
        <w:rPr>
          <w:rFonts w:ascii="Times New Roman" w:hAnsi="Times New Roman"/>
          <w:sz w:val="24"/>
          <w:szCs w:val="24"/>
        </w:rPr>
        <w:t>，将背景材料设置为</w:t>
      </w:r>
      <w:r w:rsidRPr="00632AF5">
        <w:rPr>
          <w:rFonts w:ascii="Times New Roman" w:hAnsi="Times New Roman"/>
          <w:sz w:val="24"/>
          <w:szCs w:val="24"/>
        </w:rPr>
        <w:t>vacuum</w:t>
      </w:r>
      <w:r w:rsidRPr="00632AF5">
        <w:rPr>
          <w:rFonts w:ascii="Times New Roman" w:hAnsi="Times New Roman"/>
          <w:sz w:val="24"/>
          <w:szCs w:val="24"/>
        </w:rPr>
        <w:t>，所有的边界为开放状态。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2225" cy="2552700"/>
            <wp:effectExtent l="0" t="0" r="9525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2</w:t>
      </w:r>
    </w:p>
    <w:p w:rsidR="00DA1BE0" w:rsidRPr="00632AF5" w:rsidRDefault="00DA1BE0" w:rsidP="00040850">
      <w:pPr>
        <w:pStyle w:val="a6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lastRenderedPageBreak/>
        <w:t>创建接地板</w:t>
      </w:r>
    </w:p>
    <w:p w:rsidR="00DA1BE0" w:rsidRPr="00632AF5" w:rsidRDefault="00DA1BE0" w:rsidP="00DA1BE0">
      <w:pPr>
        <w:pStyle w:val="a6"/>
        <w:spacing w:line="360" w:lineRule="auto"/>
        <w:ind w:firstLineChars="250" w:firstLine="60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在工具栏中点击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，创建接地板方块，弹出对话框后如</w:t>
      </w:r>
      <w:r w:rsidR="00040850" w:rsidRPr="00632AF5">
        <w:rPr>
          <w:rFonts w:ascii="Times New Roman" w:hAnsi="Times New Roman"/>
          <w:sz w:val="24"/>
          <w:szCs w:val="24"/>
        </w:rPr>
        <w:t>3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038350" cy="176171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7" cy="176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3</w:t>
      </w:r>
    </w:p>
    <w:p w:rsidR="00DA1BE0" w:rsidRPr="00632AF5" w:rsidRDefault="00DA1BE0" w:rsidP="00DA1BE0">
      <w:pPr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设定完成后，接地板图形如</w:t>
      </w:r>
      <w:r w:rsidR="00040850" w:rsidRPr="00632AF5">
        <w:rPr>
          <w:rFonts w:ascii="Times New Roman" w:eastAsia="宋体" w:hAnsi="Times New Roman" w:cs="Times New Roman"/>
          <w:sz w:val="24"/>
          <w:szCs w:val="24"/>
        </w:rPr>
        <w:t>4</w:t>
      </w:r>
      <w:r w:rsidRPr="00632AF5">
        <w:rPr>
          <w:rFonts w:ascii="Times New Roman" w:eastAsia="宋体" w:hAnsi="Times New Roman" w:cs="Times New Roman"/>
          <w:sz w:val="24"/>
          <w:szCs w:val="24"/>
        </w:rPr>
        <w:t>图示：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981200" cy="773681"/>
            <wp:effectExtent l="0" t="0" r="0" b="762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1" t="16174" r="4147" b="1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386" cy="78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026642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4</w:t>
      </w:r>
    </w:p>
    <w:p w:rsidR="00DA1BE0" w:rsidRPr="00632AF5" w:rsidRDefault="00DA1BE0" w:rsidP="00040850">
      <w:pPr>
        <w:pStyle w:val="a5"/>
        <w:numPr>
          <w:ilvl w:val="0"/>
          <w:numId w:val="2"/>
        </w:numPr>
        <w:spacing w:line="360" w:lineRule="auto"/>
        <w:ind w:left="426" w:firstLineChars="0" w:hanging="426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创建介质层</w:t>
      </w:r>
    </w:p>
    <w:p w:rsidR="00DA1BE0" w:rsidRPr="00632AF5" w:rsidRDefault="00DA1BE0" w:rsidP="00DA1BE0">
      <w:pPr>
        <w:pStyle w:val="a6"/>
        <w:spacing w:line="360" w:lineRule="auto"/>
        <w:ind w:firstLineChars="250" w:firstLine="60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在工具栏中点击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，创建介质层方块，弹出对话框后如图</w:t>
      </w:r>
      <w:r w:rsidR="00040850" w:rsidRPr="00632AF5">
        <w:rPr>
          <w:rFonts w:ascii="Times New Roman" w:hAnsi="Times New Roman"/>
          <w:sz w:val="24"/>
          <w:szCs w:val="24"/>
        </w:rPr>
        <w:t>5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66925" cy="1781074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410" cy="179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5</w:t>
      </w:r>
    </w:p>
    <w:p w:rsidR="00DA1BE0" w:rsidRPr="00632AF5" w:rsidRDefault="00DA1BE0" w:rsidP="00DA1BE0">
      <w:pPr>
        <w:spacing w:line="360" w:lineRule="auto"/>
        <w:ind w:firstLineChars="150" w:firstLine="36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设定完成后，接地板图形如</w:t>
      </w:r>
      <w:r w:rsidR="00040850" w:rsidRPr="00632AF5">
        <w:rPr>
          <w:rFonts w:ascii="Times New Roman" w:eastAsia="宋体" w:hAnsi="Times New Roman" w:cs="Times New Roman"/>
          <w:sz w:val="24"/>
          <w:szCs w:val="24"/>
        </w:rPr>
        <w:t>6</w:t>
      </w:r>
      <w:r w:rsidRPr="00632AF5">
        <w:rPr>
          <w:rFonts w:ascii="Times New Roman" w:eastAsia="宋体" w:hAnsi="Times New Roman" w:cs="Times New Roman"/>
          <w:sz w:val="24"/>
          <w:szCs w:val="24"/>
        </w:rPr>
        <w:t>图示（注：此处要设定材料类型）：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14396" cy="847725"/>
            <wp:effectExtent l="0" t="0" r="508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5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2" t="14026" r="2489" b="10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55" cy="8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6</w:t>
      </w:r>
    </w:p>
    <w:p w:rsidR="00DA1BE0" w:rsidRPr="00632AF5" w:rsidRDefault="00DA1BE0" w:rsidP="00040850">
      <w:pPr>
        <w:pStyle w:val="a5"/>
        <w:numPr>
          <w:ilvl w:val="0"/>
          <w:numId w:val="2"/>
        </w:numPr>
        <w:spacing w:line="360" w:lineRule="auto"/>
        <w:ind w:left="426" w:firstLineChars="0" w:hanging="426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创建第一条微带线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lastRenderedPageBreak/>
        <w:t>在工具栏中点击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，创建第一个微带线方块，弹出对话框后如图</w:t>
      </w:r>
      <w:r w:rsidR="00040850" w:rsidRPr="00632AF5">
        <w:rPr>
          <w:rFonts w:ascii="Times New Roman" w:hAnsi="Times New Roman"/>
          <w:sz w:val="24"/>
          <w:szCs w:val="24"/>
        </w:rPr>
        <w:t>7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53011" cy="1800000"/>
            <wp:effectExtent l="0" t="0" r="444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01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7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设定完成后，第一个微带线如图</w:t>
      </w:r>
      <w:r w:rsidR="00040850" w:rsidRPr="00632AF5">
        <w:rPr>
          <w:rFonts w:ascii="Times New Roman" w:hAnsi="Times New Roman"/>
          <w:sz w:val="24"/>
          <w:szCs w:val="24"/>
        </w:rPr>
        <w:t>8</w:t>
      </w:r>
      <w:r w:rsidRPr="00632AF5">
        <w:rPr>
          <w:rFonts w:ascii="Times New Roman" w:hAnsi="Times New Roman"/>
          <w:sz w:val="24"/>
          <w:szCs w:val="24"/>
        </w:rPr>
        <w:t>示：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32906" cy="857250"/>
            <wp:effectExtent l="0" t="0" r="5715" b="0"/>
            <wp:docPr id="51" name="图片 5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图片1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94" cy="87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8</w:t>
      </w:r>
    </w:p>
    <w:p w:rsidR="00DA1BE0" w:rsidRPr="00632AF5" w:rsidRDefault="00DA1BE0" w:rsidP="00040850">
      <w:pPr>
        <w:pStyle w:val="a5"/>
        <w:numPr>
          <w:ilvl w:val="0"/>
          <w:numId w:val="2"/>
        </w:numPr>
        <w:spacing w:line="360" w:lineRule="auto"/>
        <w:ind w:left="426" w:firstLineChars="0" w:hanging="421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创建第二个微带线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在工具栏中点击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，创建第二个微带线方块，弹出对话框后如图</w:t>
      </w:r>
      <w:r w:rsidR="00040850" w:rsidRPr="00632AF5">
        <w:rPr>
          <w:rFonts w:ascii="Times New Roman" w:hAnsi="Times New Roman"/>
          <w:sz w:val="24"/>
          <w:szCs w:val="24"/>
        </w:rPr>
        <w:t>9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98426" cy="1800000"/>
            <wp:effectExtent l="0" t="0" r="190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26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40850" w:rsidRPr="00632AF5">
        <w:rPr>
          <w:rFonts w:ascii="Times New Roman" w:hAnsi="Times New Roman"/>
          <w:szCs w:val="21"/>
        </w:rPr>
        <w:t>9</w:t>
      </w:r>
    </w:p>
    <w:p w:rsidR="00DA1BE0" w:rsidRPr="00632AF5" w:rsidRDefault="00DA1BE0" w:rsidP="00DA1BE0">
      <w:pPr>
        <w:pStyle w:val="a6"/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设定完成后，第二个微带线如</w:t>
      </w:r>
      <w:r w:rsidR="00026642" w:rsidRPr="00632AF5">
        <w:rPr>
          <w:rFonts w:ascii="Times New Roman" w:hAnsi="Times New Roman"/>
          <w:sz w:val="24"/>
          <w:szCs w:val="24"/>
        </w:rPr>
        <w:t>10</w:t>
      </w:r>
      <w:r w:rsidRPr="00632AF5">
        <w:rPr>
          <w:rFonts w:ascii="Times New Roman" w:hAnsi="Times New Roman"/>
          <w:sz w:val="24"/>
          <w:szCs w:val="24"/>
        </w:rPr>
        <w:t>图示：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704975" cy="891927"/>
            <wp:effectExtent l="0" t="0" r="0" b="3810"/>
            <wp:docPr id="48" name="图片 48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图片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939" cy="90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26642" w:rsidRPr="00632AF5">
        <w:rPr>
          <w:rFonts w:ascii="Times New Roman" w:hAnsi="Times New Roman"/>
          <w:szCs w:val="21"/>
        </w:rPr>
        <w:t>10</w:t>
      </w:r>
    </w:p>
    <w:p w:rsidR="00DA1BE0" w:rsidRPr="00632AF5" w:rsidRDefault="00DA1BE0" w:rsidP="00026642">
      <w:pPr>
        <w:pStyle w:val="a5"/>
        <w:numPr>
          <w:ilvl w:val="0"/>
          <w:numId w:val="2"/>
        </w:numPr>
        <w:spacing w:line="360" w:lineRule="auto"/>
        <w:ind w:left="426" w:firstLineChars="0" w:hanging="426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lastRenderedPageBreak/>
        <w:t>创建第三个微带线</w:t>
      </w:r>
    </w:p>
    <w:p w:rsidR="00DA1BE0" w:rsidRPr="00632AF5" w:rsidRDefault="00DA1BE0" w:rsidP="00DA1BE0">
      <w:pPr>
        <w:pStyle w:val="a6"/>
        <w:spacing w:line="360" w:lineRule="auto"/>
        <w:ind w:firstLineChars="100" w:firstLine="24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在工具栏中点击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9550" cy="2095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，创建第三个微带线方块，弹出对话框后如图</w:t>
      </w:r>
      <w:r w:rsidR="00026642" w:rsidRPr="00632AF5">
        <w:rPr>
          <w:rFonts w:ascii="Times New Roman" w:hAnsi="Times New Roman"/>
          <w:sz w:val="24"/>
          <w:szCs w:val="24"/>
        </w:rPr>
        <w:t>11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95349" cy="1800000"/>
            <wp:effectExtent l="0" t="0" r="508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34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26642" w:rsidRPr="00632AF5">
        <w:rPr>
          <w:rFonts w:ascii="Times New Roman" w:hAnsi="Times New Roman"/>
          <w:szCs w:val="21"/>
        </w:rPr>
        <w:t>11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设定完成后，第三个微带线如图</w:t>
      </w:r>
      <w:r w:rsidR="00026642" w:rsidRPr="00632AF5">
        <w:rPr>
          <w:rFonts w:ascii="Times New Roman" w:hAnsi="Times New Roman"/>
          <w:sz w:val="24"/>
          <w:szCs w:val="24"/>
        </w:rPr>
        <w:t>12</w:t>
      </w:r>
      <w:r w:rsidRPr="00632AF5">
        <w:rPr>
          <w:rFonts w:ascii="Times New Roman" w:hAnsi="Times New Roman"/>
          <w:sz w:val="24"/>
          <w:szCs w:val="24"/>
        </w:rPr>
        <w:t>示：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71813" cy="1638300"/>
            <wp:effectExtent l="0" t="0" r="0" b="0"/>
            <wp:docPr id="45" name="图片 4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图片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053" cy="16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26642" w:rsidRPr="00632AF5">
        <w:rPr>
          <w:rFonts w:ascii="Times New Roman" w:hAnsi="Times New Roman"/>
          <w:szCs w:val="21"/>
        </w:rPr>
        <w:t>12</w:t>
      </w:r>
    </w:p>
    <w:p w:rsidR="00DA1BE0" w:rsidRPr="00632AF5" w:rsidRDefault="00DA1BE0" w:rsidP="00026642">
      <w:pPr>
        <w:pStyle w:val="a5"/>
        <w:numPr>
          <w:ilvl w:val="0"/>
          <w:numId w:val="2"/>
        </w:numPr>
        <w:spacing w:line="360" w:lineRule="auto"/>
        <w:ind w:left="284" w:firstLineChars="0" w:hanging="284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创建第四个微带线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996109" cy="1800000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0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026642" w:rsidRPr="00632AF5">
        <w:rPr>
          <w:rFonts w:ascii="Times New Roman" w:hAnsi="Times New Roman"/>
          <w:szCs w:val="21"/>
        </w:rPr>
        <w:t>13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设定完成后，第四个微带线如图</w:t>
      </w:r>
      <w:r w:rsidR="00026642" w:rsidRPr="00632AF5">
        <w:rPr>
          <w:rFonts w:ascii="Times New Roman" w:hAnsi="Times New Roman"/>
          <w:sz w:val="24"/>
          <w:szCs w:val="24"/>
        </w:rPr>
        <w:t>14</w:t>
      </w:r>
      <w:r w:rsidRPr="00632AF5">
        <w:rPr>
          <w:rFonts w:ascii="Times New Roman" w:hAnsi="Times New Roman"/>
          <w:sz w:val="24"/>
          <w:szCs w:val="24"/>
        </w:rPr>
        <w:t>示：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38375" cy="1155033"/>
            <wp:effectExtent l="0" t="0" r="0" b="7620"/>
            <wp:docPr id="43" name="图片 43" descr="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图片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88" cy="115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14</w:t>
      </w:r>
    </w:p>
    <w:p w:rsidR="00DA1BE0" w:rsidRPr="00632AF5" w:rsidRDefault="00DA1BE0" w:rsidP="00AF61B6">
      <w:pPr>
        <w:pStyle w:val="a5"/>
        <w:numPr>
          <w:ilvl w:val="0"/>
          <w:numId w:val="2"/>
        </w:numPr>
        <w:spacing w:line="360" w:lineRule="auto"/>
        <w:ind w:left="426" w:firstLineChars="0" w:hanging="421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创建第五个微带线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090323" cy="1800000"/>
            <wp:effectExtent l="0" t="0" r="571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32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15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设定完成后，第五个微带线如图</w:t>
      </w:r>
      <w:r w:rsidR="00AF61B6" w:rsidRPr="00632AF5">
        <w:rPr>
          <w:rFonts w:ascii="Times New Roman" w:hAnsi="Times New Roman"/>
          <w:sz w:val="24"/>
          <w:szCs w:val="24"/>
        </w:rPr>
        <w:t>16</w:t>
      </w:r>
      <w:r w:rsidRPr="00632AF5">
        <w:rPr>
          <w:rFonts w:ascii="Times New Roman" w:hAnsi="Times New Roman"/>
          <w:sz w:val="24"/>
          <w:szCs w:val="24"/>
        </w:rPr>
        <w:t>示：</w:t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52675" cy="1085850"/>
            <wp:effectExtent l="0" t="0" r="9525" b="0"/>
            <wp:docPr id="41" name="图片 41" descr="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图片5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16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至此建模部分已完成，开始仿真。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909492" cy="23431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24" cy="23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17</w:t>
      </w:r>
    </w:p>
    <w:p w:rsidR="00AF61B6" w:rsidRPr="00632AF5" w:rsidRDefault="00AF61B6" w:rsidP="00AF61B6">
      <w:pPr>
        <w:pStyle w:val="a6"/>
        <w:numPr>
          <w:ilvl w:val="0"/>
          <w:numId w:val="2"/>
        </w:numPr>
        <w:spacing w:line="360" w:lineRule="auto"/>
        <w:ind w:left="426" w:hanging="426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lastRenderedPageBreak/>
        <w:t>定义端口</w:t>
      </w:r>
    </w:p>
    <w:p w:rsidR="00AF61B6" w:rsidRPr="00632AF5" w:rsidRDefault="00AF61B6" w:rsidP="00AF61B6">
      <w:pPr>
        <w:pStyle w:val="a6"/>
        <w:spacing w:line="360" w:lineRule="auto"/>
        <w:ind w:firstLineChars="150" w:firstLine="36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选择第一个微带线侧面，定义端口</w:t>
      </w:r>
      <w:r w:rsidRPr="00632AF5">
        <w:rPr>
          <w:rFonts w:ascii="Times New Roman" w:hAnsi="Times New Roman"/>
          <w:sz w:val="24"/>
          <w:szCs w:val="24"/>
        </w:rPr>
        <w:t>1</w:t>
      </w:r>
      <w:r w:rsidRPr="00632AF5">
        <w:rPr>
          <w:rFonts w:ascii="Times New Roman" w:hAnsi="Times New Roman"/>
          <w:sz w:val="24"/>
          <w:szCs w:val="24"/>
        </w:rPr>
        <w:t>。在微带线端口设置时，端口宽度为微带线宽度的</w:t>
      </w:r>
      <w:r w:rsidRPr="00632AF5">
        <w:rPr>
          <w:rFonts w:ascii="Times New Roman" w:hAnsi="Times New Roman"/>
          <w:sz w:val="24"/>
          <w:szCs w:val="24"/>
        </w:rPr>
        <w:t>3~5</w:t>
      </w:r>
      <w:r w:rsidRPr="00632AF5">
        <w:rPr>
          <w:rFonts w:ascii="Times New Roman" w:hAnsi="Times New Roman"/>
          <w:sz w:val="24"/>
          <w:szCs w:val="24"/>
        </w:rPr>
        <w:t>倍，高度为介质厚度的</w:t>
      </w:r>
      <w:r w:rsidRPr="00632AF5">
        <w:rPr>
          <w:rFonts w:ascii="Times New Roman" w:hAnsi="Times New Roman"/>
          <w:sz w:val="24"/>
          <w:szCs w:val="24"/>
        </w:rPr>
        <w:t>3~5</w:t>
      </w:r>
      <w:r w:rsidRPr="00632AF5">
        <w:rPr>
          <w:rFonts w:ascii="Times New Roman" w:hAnsi="Times New Roman"/>
          <w:sz w:val="24"/>
          <w:szCs w:val="24"/>
        </w:rPr>
        <w:t>倍，弹出对话框后如图</w:t>
      </w:r>
      <w:r w:rsidRPr="00632AF5">
        <w:rPr>
          <w:rFonts w:ascii="Times New Roman" w:hAnsi="Times New Roman"/>
          <w:sz w:val="24"/>
          <w:szCs w:val="24"/>
        </w:rPr>
        <w:t>17</w:t>
      </w:r>
      <w:r w:rsidRPr="00632AF5">
        <w:rPr>
          <w:rFonts w:ascii="Times New Roman" w:hAnsi="Times New Roman"/>
          <w:sz w:val="24"/>
          <w:szCs w:val="24"/>
        </w:rPr>
        <w:t>设定：</w:t>
      </w:r>
    </w:p>
    <w:p w:rsidR="00DA1BE0" w:rsidRPr="00632AF5" w:rsidRDefault="00DA1BE0" w:rsidP="00AF61B6">
      <w:pPr>
        <w:spacing w:line="360" w:lineRule="auto"/>
        <w:ind w:firstLineChars="150" w:firstLine="36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以同样方法，选择第三个微带线侧面，定义端口</w:t>
      </w:r>
      <w:r w:rsidRPr="00632AF5">
        <w:rPr>
          <w:rFonts w:ascii="Times New Roman" w:eastAsia="宋体" w:hAnsi="Times New Roman" w:cs="Times New Roman"/>
          <w:sz w:val="24"/>
          <w:szCs w:val="24"/>
        </w:rPr>
        <w:t>2</w:t>
      </w:r>
      <w:r w:rsidRPr="00632AF5">
        <w:rPr>
          <w:rFonts w:ascii="Times New Roman" w:eastAsia="宋体" w:hAnsi="Times New Roman" w:cs="Times New Roman"/>
          <w:sz w:val="24"/>
          <w:szCs w:val="24"/>
        </w:rPr>
        <w:t>。设定完成后，如图</w:t>
      </w:r>
      <w:r w:rsidR="00AF61B6" w:rsidRPr="00632AF5">
        <w:rPr>
          <w:rFonts w:ascii="Times New Roman" w:eastAsia="宋体" w:hAnsi="Times New Roman" w:cs="Times New Roman"/>
          <w:sz w:val="24"/>
          <w:szCs w:val="24"/>
        </w:rPr>
        <w:t>18</w:t>
      </w:r>
      <w:r w:rsidRPr="00632AF5">
        <w:rPr>
          <w:rFonts w:ascii="Times New Roman" w:eastAsia="宋体" w:hAnsi="Times New Roman" w:cs="Times New Roman"/>
          <w:sz w:val="24"/>
          <w:szCs w:val="24"/>
        </w:rPr>
        <w:t>示：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476500" cy="1171575"/>
            <wp:effectExtent l="0" t="0" r="0" b="9525"/>
            <wp:docPr id="39" name="图片 39" descr="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图片6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18</w:t>
      </w:r>
    </w:p>
    <w:p w:rsidR="00DA1BE0" w:rsidRPr="00632AF5" w:rsidRDefault="00DA1BE0" w:rsidP="00AF61B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定义频率范围</w:t>
      </w:r>
    </w:p>
    <w:p w:rsidR="00DA1BE0" w:rsidRPr="00632AF5" w:rsidRDefault="00DA1BE0" w:rsidP="00DA1BE0">
      <w:pPr>
        <w:spacing w:line="360" w:lineRule="auto"/>
        <w:ind w:leftChars="50" w:left="105"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本模型的工作频率范围为</w:t>
      </w:r>
      <w:r w:rsidRPr="00632AF5">
        <w:rPr>
          <w:rFonts w:ascii="Times New Roman" w:eastAsia="宋体" w:hAnsi="Times New Roman" w:cs="Times New Roman"/>
          <w:sz w:val="24"/>
          <w:szCs w:val="24"/>
        </w:rPr>
        <w:t>2.364~3.636GHz</w:t>
      </w:r>
      <w:r w:rsidRPr="00632AF5">
        <w:rPr>
          <w:rFonts w:ascii="Times New Roman" w:eastAsia="宋体" w:hAnsi="Times New Roman" w:cs="Times New Roman"/>
          <w:sz w:val="24"/>
          <w:szCs w:val="24"/>
        </w:rPr>
        <w:t>，点击工具栏图标</w:t>
      </w: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00025" cy="171450"/>
            <wp:effectExtent l="0" t="0" r="952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sz w:val="24"/>
          <w:szCs w:val="24"/>
        </w:rPr>
        <w:t>，弹出频率范围对话框（图</w:t>
      </w:r>
      <w:r w:rsidR="00AF61B6" w:rsidRPr="00632AF5">
        <w:rPr>
          <w:rFonts w:ascii="Times New Roman" w:eastAsia="宋体" w:hAnsi="Times New Roman" w:cs="Times New Roman"/>
          <w:sz w:val="24"/>
          <w:szCs w:val="24"/>
        </w:rPr>
        <w:t>19</w:t>
      </w:r>
      <w:r w:rsidRPr="00632AF5">
        <w:rPr>
          <w:rFonts w:ascii="Times New Roman" w:eastAsia="宋体" w:hAnsi="Times New Roman" w:cs="Times New Roman"/>
          <w:sz w:val="24"/>
          <w:szCs w:val="24"/>
        </w:rPr>
        <w:t>），设置好之后点击</w:t>
      </w:r>
      <w:r w:rsidRPr="00632AF5">
        <w:rPr>
          <w:rFonts w:ascii="Times New Roman" w:eastAsia="宋体" w:hAnsi="Times New Roman" w:cs="Times New Roman"/>
          <w:sz w:val="24"/>
          <w:szCs w:val="24"/>
        </w:rPr>
        <w:t>OK</w:t>
      </w:r>
      <w:r w:rsidRPr="00632AF5">
        <w:rPr>
          <w:rFonts w:ascii="Times New Roman" w:eastAsia="宋体" w:hAnsi="Times New Roman" w:cs="Times New Roman"/>
          <w:sz w:val="24"/>
          <w:szCs w:val="24"/>
        </w:rPr>
        <w:t>确定（设置时应把频率范围扩大，无需局限于模型的工作频率）。</w:t>
      </w:r>
    </w:p>
    <w:p w:rsidR="00DA1BE0" w:rsidRPr="00632AF5" w:rsidRDefault="00DA1BE0" w:rsidP="00DA1BE0">
      <w:pPr>
        <w:pStyle w:val="a6"/>
        <w:spacing w:line="360" w:lineRule="auto"/>
        <w:ind w:left="420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6075" cy="914400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3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" t="19048" r="3448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19</w:t>
      </w:r>
    </w:p>
    <w:p w:rsidR="00DA1BE0" w:rsidRPr="00632AF5" w:rsidRDefault="00DA1BE0" w:rsidP="00AF61B6">
      <w:pPr>
        <w:pStyle w:val="a6"/>
        <w:numPr>
          <w:ilvl w:val="0"/>
          <w:numId w:val="2"/>
        </w:numPr>
        <w:spacing w:line="360" w:lineRule="auto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定义求解参数并开始计算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noProof/>
          <w:sz w:val="24"/>
          <w:szCs w:val="24"/>
        </w:rPr>
      </w:pP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4355" cy="216000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5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AF61B6" w:rsidRPr="00632AF5">
        <w:rPr>
          <w:rFonts w:ascii="Times New Roman" w:hAnsi="Times New Roman"/>
          <w:szCs w:val="21"/>
        </w:rPr>
        <w:t>20</w:t>
      </w:r>
    </w:p>
    <w:p w:rsidR="00DA1BE0" w:rsidRPr="00632AF5" w:rsidRDefault="00AF61B6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点击工具栏图标</w:t>
      </w:r>
      <w:r w:rsidRPr="00632AF5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F1DDA79" wp14:editId="175330B9">
            <wp:extent cx="247650" cy="23812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hAnsi="Times New Roman"/>
          <w:sz w:val="24"/>
          <w:szCs w:val="24"/>
        </w:rPr>
        <w:t>，弹出求解器控制对话框，在此定义求解器参数。在此，</w:t>
      </w:r>
      <w:r w:rsidRPr="00632AF5">
        <w:rPr>
          <w:rFonts w:ascii="Times New Roman" w:hAnsi="Times New Roman"/>
          <w:sz w:val="24"/>
          <w:szCs w:val="24"/>
        </w:rPr>
        <w:lastRenderedPageBreak/>
        <w:t>需要指定是计算整个</w:t>
      </w:r>
      <w:r w:rsidRPr="00632AF5">
        <w:rPr>
          <w:rFonts w:ascii="Times New Roman" w:hAnsi="Times New Roman"/>
          <w:sz w:val="24"/>
          <w:szCs w:val="24"/>
        </w:rPr>
        <w:t>S</w:t>
      </w:r>
      <w:r w:rsidRPr="00632AF5">
        <w:rPr>
          <w:rFonts w:ascii="Times New Roman" w:hAnsi="Times New Roman"/>
          <w:sz w:val="24"/>
          <w:szCs w:val="24"/>
        </w:rPr>
        <w:t>参量矩阵，还是只计算其中的一部分。对于阻抗变化器，我们只关心端口</w:t>
      </w:r>
      <w:r w:rsidRPr="00632AF5">
        <w:rPr>
          <w:rFonts w:ascii="Times New Roman" w:hAnsi="Times New Roman"/>
          <w:sz w:val="24"/>
          <w:szCs w:val="24"/>
        </w:rPr>
        <w:t xml:space="preserve"> 1</w:t>
      </w:r>
      <w:r w:rsidRPr="00632AF5">
        <w:rPr>
          <w:rFonts w:ascii="Times New Roman" w:hAnsi="Times New Roman"/>
          <w:sz w:val="24"/>
          <w:szCs w:val="24"/>
        </w:rPr>
        <w:t>的输入反射和端口</w:t>
      </w:r>
      <w:r w:rsidRPr="00632AF5">
        <w:rPr>
          <w:rFonts w:ascii="Times New Roman" w:hAnsi="Times New Roman"/>
          <w:sz w:val="24"/>
          <w:szCs w:val="24"/>
        </w:rPr>
        <w:t>1</w:t>
      </w:r>
      <w:r w:rsidRPr="00632AF5">
        <w:rPr>
          <w:rFonts w:ascii="Times New Roman" w:hAnsi="Times New Roman"/>
          <w:sz w:val="24"/>
          <w:szCs w:val="24"/>
        </w:rPr>
        <w:t>到端口</w:t>
      </w:r>
      <w:r w:rsidRPr="00632AF5">
        <w:rPr>
          <w:rFonts w:ascii="Times New Roman" w:hAnsi="Times New Roman"/>
          <w:sz w:val="24"/>
          <w:szCs w:val="24"/>
        </w:rPr>
        <w:t>2</w:t>
      </w:r>
      <w:r w:rsidRPr="00632AF5">
        <w:rPr>
          <w:rFonts w:ascii="Times New Roman" w:hAnsi="Times New Roman"/>
          <w:sz w:val="24"/>
          <w:szCs w:val="24"/>
        </w:rPr>
        <w:t>的传输。因此，我们只计算</w:t>
      </w:r>
      <w:r w:rsidRPr="00632AF5">
        <w:rPr>
          <w:rFonts w:ascii="Times New Roman" w:hAnsi="Times New Roman"/>
          <w:sz w:val="24"/>
          <w:szCs w:val="24"/>
        </w:rPr>
        <w:t>S11</w:t>
      </w:r>
      <w:r w:rsidRPr="00632AF5">
        <w:rPr>
          <w:rFonts w:ascii="Times New Roman" w:hAnsi="Times New Roman"/>
          <w:sz w:val="24"/>
          <w:szCs w:val="24"/>
        </w:rPr>
        <w:t>，</w:t>
      </w:r>
      <w:r w:rsidRPr="00632AF5">
        <w:rPr>
          <w:rFonts w:ascii="Times New Roman" w:hAnsi="Times New Roman"/>
          <w:sz w:val="24"/>
          <w:szCs w:val="24"/>
        </w:rPr>
        <w:t>S21</w:t>
      </w:r>
      <w:r w:rsidRPr="00632AF5">
        <w:rPr>
          <w:rFonts w:ascii="Times New Roman" w:hAnsi="Times New Roman"/>
          <w:sz w:val="24"/>
          <w:szCs w:val="24"/>
        </w:rPr>
        <w:t>这些均可由端口</w:t>
      </w:r>
      <w:r w:rsidRPr="00632AF5">
        <w:rPr>
          <w:rFonts w:ascii="Times New Roman" w:hAnsi="Times New Roman"/>
          <w:sz w:val="24"/>
          <w:szCs w:val="24"/>
        </w:rPr>
        <w:t>1</w:t>
      </w:r>
      <w:r w:rsidRPr="00632AF5">
        <w:rPr>
          <w:rFonts w:ascii="Times New Roman" w:hAnsi="Times New Roman"/>
          <w:sz w:val="24"/>
          <w:szCs w:val="24"/>
        </w:rPr>
        <w:t>来激励。在此，将</w:t>
      </w:r>
      <w:r w:rsidRPr="00632AF5">
        <w:rPr>
          <w:rFonts w:ascii="Times New Roman" w:hAnsi="Times New Roman"/>
          <w:sz w:val="24"/>
          <w:szCs w:val="24"/>
        </w:rPr>
        <w:t>Stimulation settings</w:t>
      </w:r>
      <w:r w:rsidRPr="00632AF5">
        <w:rPr>
          <w:rFonts w:ascii="Times New Roman" w:hAnsi="Times New Roman"/>
          <w:sz w:val="24"/>
          <w:szCs w:val="24"/>
        </w:rPr>
        <w:t>框中的</w:t>
      </w:r>
      <w:r w:rsidRPr="00632AF5">
        <w:rPr>
          <w:rFonts w:ascii="Times New Roman" w:hAnsi="Times New Roman"/>
          <w:sz w:val="24"/>
          <w:szCs w:val="24"/>
        </w:rPr>
        <w:t>Source type</w:t>
      </w:r>
      <w:r w:rsidRPr="00632AF5">
        <w:rPr>
          <w:rFonts w:ascii="Times New Roman" w:hAnsi="Times New Roman"/>
          <w:sz w:val="24"/>
          <w:szCs w:val="24"/>
        </w:rPr>
        <w:t>改为</w:t>
      </w:r>
      <w:r w:rsidRPr="00632AF5">
        <w:rPr>
          <w:rFonts w:ascii="Times New Roman" w:hAnsi="Times New Roman"/>
          <w:sz w:val="24"/>
          <w:szCs w:val="24"/>
        </w:rPr>
        <w:t>Port1</w:t>
      </w:r>
      <w:r w:rsidRPr="00632AF5">
        <w:rPr>
          <w:rFonts w:ascii="Times New Roman" w:hAnsi="Times New Roman"/>
          <w:sz w:val="24"/>
          <w:szCs w:val="24"/>
        </w:rPr>
        <w:t>。如果保持原设置不变，将计算整个</w:t>
      </w:r>
      <w:r w:rsidRPr="00632AF5">
        <w:rPr>
          <w:rFonts w:ascii="Times New Roman" w:hAnsi="Times New Roman"/>
          <w:sz w:val="24"/>
          <w:szCs w:val="24"/>
        </w:rPr>
        <w:t>S</w:t>
      </w:r>
      <w:r w:rsidRPr="00632AF5">
        <w:rPr>
          <w:rFonts w:ascii="Times New Roman" w:hAnsi="Times New Roman"/>
          <w:sz w:val="24"/>
          <w:szCs w:val="24"/>
        </w:rPr>
        <w:t>参量矩阵。</w:t>
      </w:r>
      <w:r w:rsidR="00DA1BE0" w:rsidRPr="00632AF5">
        <w:rPr>
          <w:rFonts w:ascii="Times New Roman" w:hAnsi="Times New Roman"/>
          <w:sz w:val="24"/>
          <w:szCs w:val="24"/>
        </w:rPr>
        <w:t>最后点击</w:t>
      </w:r>
      <w:r w:rsidR="00DA1BE0" w:rsidRPr="00632AF5">
        <w:rPr>
          <w:rFonts w:ascii="Times New Roman" w:hAnsi="Times New Roman"/>
          <w:sz w:val="24"/>
          <w:szCs w:val="24"/>
        </w:rPr>
        <w:t>Start</w:t>
      </w:r>
      <w:r w:rsidR="00DA1BE0" w:rsidRPr="00632AF5">
        <w:rPr>
          <w:rFonts w:ascii="Times New Roman" w:hAnsi="Times New Roman"/>
          <w:sz w:val="24"/>
          <w:szCs w:val="24"/>
        </w:rPr>
        <w:t>，开始计算。</w:t>
      </w:r>
    </w:p>
    <w:p w:rsidR="00DA1BE0" w:rsidRPr="00632AF5" w:rsidRDefault="00DA1BE0" w:rsidP="00AF61B6">
      <w:pPr>
        <w:pStyle w:val="a5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结果</w:t>
      </w:r>
    </w:p>
    <w:p w:rsidR="00DA1BE0" w:rsidRPr="00632AF5" w:rsidRDefault="00DA1BE0" w:rsidP="00DA1BE0">
      <w:pPr>
        <w:pStyle w:val="a6"/>
        <w:spacing w:line="360" w:lineRule="auto"/>
        <w:ind w:firstLineChars="300" w:firstLine="72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1D</w:t>
      </w:r>
      <w:r w:rsidRPr="00632AF5">
        <w:rPr>
          <w:rFonts w:ascii="Times New Roman" w:hAnsi="Times New Roman"/>
          <w:sz w:val="24"/>
          <w:szCs w:val="24"/>
        </w:rPr>
        <w:t>结果：点击</w:t>
      </w:r>
      <w:r w:rsidRPr="00632AF5">
        <w:rPr>
          <w:rFonts w:ascii="Times New Roman" w:hAnsi="Times New Roman"/>
          <w:sz w:val="24"/>
          <w:szCs w:val="24"/>
        </w:rPr>
        <w:t>1D Result→SdB</w:t>
      </w:r>
      <w:r w:rsidRPr="00632AF5">
        <w:rPr>
          <w:rFonts w:ascii="Times New Roman" w:hAnsi="Times New Roman"/>
          <w:sz w:val="24"/>
          <w:szCs w:val="24"/>
        </w:rPr>
        <w:t>文件夹，可观察</w:t>
      </w:r>
      <w:r w:rsidRPr="00632AF5">
        <w:rPr>
          <w:rFonts w:ascii="Times New Roman" w:hAnsi="Times New Roman"/>
          <w:sz w:val="24"/>
          <w:szCs w:val="24"/>
        </w:rPr>
        <w:t>S</w:t>
      </w:r>
      <w:r w:rsidRPr="00632AF5">
        <w:rPr>
          <w:rFonts w:ascii="Times New Roman" w:hAnsi="Times New Roman"/>
          <w:sz w:val="24"/>
          <w:szCs w:val="24"/>
        </w:rPr>
        <w:t>参量。</w:t>
      </w:r>
    </w:p>
    <w:p w:rsidR="00DA1BE0" w:rsidRPr="00632AF5" w:rsidRDefault="00DA1BE0" w:rsidP="00DA1BE0">
      <w:pPr>
        <w:spacing w:line="36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 w:rsidRPr="00632AF5"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5534025" cy="1981200"/>
            <wp:effectExtent l="0" t="0" r="952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BE0" w:rsidRPr="00632AF5" w:rsidRDefault="00DA1BE0" w:rsidP="00DA1BE0">
      <w:pPr>
        <w:pStyle w:val="a6"/>
        <w:spacing w:line="360" w:lineRule="auto"/>
        <w:jc w:val="center"/>
        <w:rPr>
          <w:rFonts w:ascii="Times New Roman" w:hAnsi="Times New Roman"/>
          <w:szCs w:val="21"/>
        </w:rPr>
      </w:pPr>
      <w:r w:rsidRPr="00632AF5">
        <w:rPr>
          <w:rFonts w:ascii="Times New Roman" w:hAnsi="Times New Roman"/>
          <w:szCs w:val="21"/>
        </w:rPr>
        <w:t>图</w:t>
      </w:r>
      <w:r w:rsidR="0055361A" w:rsidRPr="00632AF5">
        <w:rPr>
          <w:rFonts w:ascii="Times New Roman" w:hAnsi="Times New Roman"/>
          <w:szCs w:val="21"/>
        </w:rPr>
        <w:t>21</w:t>
      </w:r>
    </w:p>
    <w:p w:rsidR="00DA1BE0" w:rsidRPr="00632AF5" w:rsidRDefault="00DA1BE0" w:rsidP="00DA1BE0">
      <w:pPr>
        <w:pStyle w:val="a6"/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32AF5">
        <w:rPr>
          <w:rFonts w:ascii="Times New Roman" w:hAnsi="Times New Roman"/>
          <w:sz w:val="24"/>
          <w:szCs w:val="24"/>
        </w:rPr>
        <w:t>从上图可以看出，频率范围</w:t>
      </w:r>
      <w:r w:rsidR="0055361A" w:rsidRPr="00632AF5">
        <w:rPr>
          <w:rFonts w:ascii="Times New Roman" w:hAnsi="Times New Roman"/>
          <w:position w:val="-6"/>
          <w:sz w:val="24"/>
          <w:szCs w:val="24"/>
        </w:rPr>
        <w:object w:dxaOrig="1980" w:dyaOrig="279">
          <v:shape id="_x0000_i1068" type="#_x0000_t75" style="width:99pt;height:14.25pt" o:ole="">
            <v:imagedata r:id="rId117" o:title=""/>
          </v:shape>
          <o:OLEObject Type="Embed" ProgID="Equation.DSMT4" ShapeID="_x0000_i1068" DrawAspect="Content" ObjectID="_1571750647" r:id="rId118"/>
        </w:object>
      </w:r>
      <w:r w:rsidRPr="00632AF5">
        <w:rPr>
          <w:rFonts w:ascii="Times New Roman" w:hAnsi="Times New Roman"/>
          <w:sz w:val="24"/>
          <w:szCs w:val="24"/>
        </w:rPr>
        <w:t>内，</w:t>
      </w:r>
      <w:r w:rsidRPr="00632AF5">
        <w:rPr>
          <w:rFonts w:ascii="Times New Roman" w:hAnsi="Times New Roman"/>
          <w:position w:val="-12"/>
          <w:sz w:val="24"/>
          <w:szCs w:val="24"/>
        </w:rPr>
        <w:object w:dxaOrig="999" w:dyaOrig="360">
          <v:shape id="_x0000_i1069" type="#_x0000_t75" style="width:50.25pt;height:18pt" o:ole="">
            <v:imagedata r:id="rId119" o:title=""/>
          </v:shape>
          <o:OLEObject Type="Embed" ProgID="Equation.DSMT4" ShapeID="_x0000_i1069" DrawAspect="Content" ObjectID="_1571750648" r:id="rId120"/>
        </w:object>
      </w:r>
      <w:r w:rsidRPr="00632AF5">
        <w:rPr>
          <w:rFonts w:ascii="Times New Roman" w:hAnsi="Times New Roman"/>
          <w:sz w:val="24"/>
          <w:szCs w:val="24"/>
        </w:rPr>
        <w:t>,</w:t>
      </w:r>
      <w:r w:rsidRPr="00632AF5">
        <w:rPr>
          <w:rFonts w:ascii="Times New Roman" w:hAnsi="Times New Roman"/>
          <w:sz w:val="24"/>
          <w:szCs w:val="24"/>
        </w:rPr>
        <w:t>满足设计条件。</w:t>
      </w:r>
    </w:p>
    <w:p w:rsidR="0055361A" w:rsidRPr="00632AF5" w:rsidRDefault="0055361A" w:rsidP="0055361A">
      <w:pPr>
        <w:pStyle w:val="a5"/>
        <w:numPr>
          <w:ilvl w:val="0"/>
          <w:numId w:val="1"/>
        </w:numPr>
        <w:spacing w:line="360" w:lineRule="auto"/>
        <w:ind w:left="0" w:firstLineChars="0" w:firstLine="0"/>
        <w:rPr>
          <w:rFonts w:ascii="Times New Roman" w:eastAsia="宋体" w:hAnsi="Times New Roman" w:cs="Times New Roman"/>
          <w:sz w:val="24"/>
          <w:szCs w:val="24"/>
        </w:rPr>
      </w:pPr>
      <w:r w:rsidRPr="00632AF5">
        <w:rPr>
          <w:rFonts w:ascii="Times New Roman" w:eastAsia="宋体" w:hAnsi="Times New Roman" w:cs="Times New Roman"/>
          <w:sz w:val="24"/>
          <w:szCs w:val="24"/>
        </w:rPr>
        <w:t>矩形微带贴片天线的设计与仿真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bCs/>
          <w:sz w:val="24"/>
        </w:rPr>
      </w:pPr>
      <w:r w:rsidRPr="00632AF5">
        <w:rPr>
          <w:rFonts w:ascii="Times New Roman" w:eastAsia="宋体" w:hAnsi="Times New Roman" w:cs="Times New Roman"/>
          <w:bCs/>
          <w:sz w:val="24"/>
        </w:rPr>
        <w:t xml:space="preserve">(1) </w:t>
      </w:r>
      <w:r w:rsidRPr="00632AF5">
        <w:rPr>
          <w:rFonts w:ascii="Times New Roman" w:eastAsia="宋体" w:hAnsi="Times New Roman" w:cs="Times New Roman"/>
          <w:bCs/>
          <w:sz w:val="24"/>
        </w:rPr>
        <w:t>运行</w:t>
      </w:r>
      <w:r w:rsidRPr="00632AF5">
        <w:rPr>
          <w:rFonts w:ascii="Times New Roman" w:eastAsia="宋体" w:hAnsi="Times New Roman" w:cs="Times New Roman"/>
          <w:bCs/>
          <w:sz w:val="24"/>
        </w:rPr>
        <w:t>CST</w:t>
      </w:r>
      <w:r w:rsidRPr="00632AF5">
        <w:rPr>
          <w:rFonts w:ascii="Times New Roman" w:eastAsia="宋体" w:hAnsi="Times New Roman" w:cs="Times New Roman"/>
          <w:bCs/>
          <w:sz w:val="24"/>
        </w:rPr>
        <w:t>软件并新建工程</w:t>
      </w:r>
    </w:p>
    <w:p w:rsidR="0055361A" w:rsidRPr="00632AF5" w:rsidRDefault="0055361A" w:rsidP="00632AF5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724150" cy="25527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85" t="9644" r="29646" b="13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632AF5">
        <w:rPr>
          <w:rFonts w:ascii="Times New Roman" w:eastAsia="宋体" w:hAnsi="Times New Roman" w:cs="Times New Roman"/>
        </w:rPr>
        <w:t>22</w:t>
      </w:r>
    </w:p>
    <w:p w:rsidR="0055361A" w:rsidRPr="00632AF5" w:rsidRDefault="0055361A" w:rsidP="00632AF5">
      <w:pPr>
        <w:spacing w:line="240" w:lineRule="atLeast"/>
        <w:ind w:firstLineChars="150" w:firstLine="36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选择第一个，然后点击</w:t>
      </w:r>
      <w:r w:rsidRPr="00632AF5">
        <w:rPr>
          <w:rFonts w:ascii="Times New Roman" w:eastAsia="宋体" w:hAnsi="Times New Roman" w:cs="Times New Roman"/>
          <w:sz w:val="24"/>
        </w:rPr>
        <w:t>OK</w:t>
      </w:r>
      <w:r w:rsidRPr="00632AF5">
        <w:rPr>
          <w:rFonts w:ascii="Times New Roman" w:eastAsia="宋体" w:hAnsi="Times New Roman" w:cs="Times New Roman"/>
          <w:sz w:val="24"/>
        </w:rPr>
        <w:t>，之后会弹出如图</w:t>
      </w:r>
      <w:r w:rsidR="00632AF5">
        <w:rPr>
          <w:rFonts w:ascii="Times New Roman" w:eastAsia="宋体" w:hAnsi="Times New Roman" w:cs="Times New Roman"/>
          <w:sz w:val="24"/>
        </w:rPr>
        <w:t>23</w:t>
      </w:r>
      <w:r w:rsidRPr="00632AF5">
        <w:rPr>
          <w:rFonts w:ascii="Times New Roman" w:eastAsia="宋体" w:hAnsi="Times New Roman" w:cs="Times New Roman"/>
          <w:sz w:val="24"/>
        </w:rPr>
        <w:t>所示的窗口，选择微带天线</w:t>
      </w:r>
      <w:r w:rsidR="00632AF5">
        <w:rPr>
          <w:rFonts w:ascii="Times New Roman" w:eastAsia="宋体" w:hAnsi="Times New Roman" w:cs="Times New Roman" w:hint="eastAsia"/>
          <w:sz w:val="24"/>
        </w:rPr>
        <w:t>模板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</w:rPr>
      </w:pP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3019425" cy="2543175"/>
            <wp:effectExtent l="0" t="0" r="9525" b="9525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70" t="14488" r="30344" b="1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632AF5">
        <w:rPr>
          <w:rFonts w:ascii="Times New Roman" w:eastAsia="宋体" w:hAnsi="Times New Roman" w:cs="Times New Roman"/>
        </w:rPr>
        <w:t>23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（</w:t>
      </w:r>
      <w:r w:rsidRPr="00632AF5">
        <w:rPr>
          <w:rFonts w:ascii="Times New Roman" w:eastAsia="宋体" w:hAnsi="Times New Roman" w:cs="Times New Roman"/>
          <w:sz w:val="24"/>
        </w:rPr>
        <w:t>2</w:t>
      </w:r>
      <w:r w:rsidRPr="00632AF5">
        <w:rPr>
          <w:rFonts w:ascii="Times New Roman" w:eastAsia="宋体" w:hAnsi="Times New Roman" w:cs="Times New Roman"/>
          <w:sz w:val="24"/>
        </w:rPr>
        <w:t>）定义变量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632AF5">
        <w:rPr>
          <w:rFonts w:ascii="Times New Roman" w:eastAsia="宋体" w:hAnsi="Times New Roman" w:cs="Times New Roman"/>
          <w:sz w:val="24"/>
        </w:rPr>
        <w:t xml:space="preserve">   </w:t>
      </w:r>
      <w:r w:rsidRPr="00632AF5">
        <w:rPr>
          <w:rFonts w:ascii="Times New Roman" w:eastAsia="宋体" w:hAnsi="Times New Roman" w:cs="Times New Roman"/>
          <w:sz w:val="24"/>
        </w:rPr>
        <w:t>如表</w:t>
      </w:r>
      <w:r w:rsidR="00632AF5">
        <w:rPr>
          <w:rFonts w:ascii="Times New Roman" w:eastAsia="宋体" w:hAnsi="Times New Roman" w:cs="Times New Roman"/>
          <w:sz w:val="24"/>
        </w:rPr>
        <w:t>1</w:t>
      </w:r>
      <w:r w:rsidRPr="00632AF5">
        <w:rPr>
          <w:rFonts w:ascii="Times New Roman" w:eastAsia="宋体" w:hAnsi="Times New Roman" w:cs="Times New Roman"/>
          <w:sz w:val="24"/>
        </w:rPr>
        <w:t>所示。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表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632AF5">
        <w:rPr>
          <w:rFonts w:ascii="Times New Roman" w:eastAsia="宋体" w:hAnsi="Times New Roman" w:cs="Times New Roman"/>
        </w:rPr>
        <w:t>1</w:t>
      </w:r>
      <w:r w:rsidRPr="00632AF5">
        <w:rPr>
          <w:rFonts w:ascii="Times New Roman" w:eastAsia="宋体" w:hAnsi="Times New Roman" w:cs="Times New Roman"/>
        </w:rPr>
        <w:t xml:space="preserve"> </w:t>
      </w:r>
      <w:r w:rsidRPr="00632AF5">
        <w:rPr>
          <w:rFonts w:ascii="Times New Roman" w:eastAsia="宋体" w:hAnsi="Times New Roman" w:cs="Times New Roman"/>
        </w:rPr>
        <w:t>变量定义</w:t>
      </w:r>
    </w:p>
    <w:tbl>
      <w:tblPr>
        <w:tblW w:w="0" w:type="auto"/>
        <w:tblInd w:w="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10"/>
        <w:gridCol w:w="1632"/>
        <w:gridCol w:w="1308"/>
        <w:gridCol w:w="2310"/>
      </w:tblGrid>
      <w:tr w:rsidR="0055361A" w:rsidRPr="00632AF5" w:rsidTr="00A80C14"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结构名称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变量名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变量值（单位：</w:t>
            </w:r>
            <w:r w:rsidRPr="00632AF5">
              <w:rPr>
                <w:rFonts w:ascii="Times New Roman" w:eastAsia="宋体" w:hAnsi="Times New Roman" w:cs="Times New Roman"/>
              </w:rPr>
              <w:t>mm</w:t>
            </w:r>
            <w:r w:rsidRPr="00632AF5">
              <w:rPr>
                <w:rFonts w:ascii="Times New Roman" w:eastAsia="宋体" w:hAnsi="Times New Roman" w:cs="Times New Roman"/>
              </w:rPr>
              <w:t>）</w:t>
            </w:r>
          </w:p>
        </w:tc>
      </w:tr>
      <w:tr w:rsidR="0055361A" w:rsidRPr="00632AF5" w:rsidTr="00A80C14">
        <w:trPr>
          <w:trHeight w:val="287"/>
        </w:trPr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介质基片</w:t>
            </w: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厚度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  <w:i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H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1.6</w:t>
            </w:r>
          </w:p>
        </w:tc>
      </w:tr>
      <w:tr w:rsidR="0055361A" w:rsidRPr="00632AF5" w:rsidTr="00A80C14">
        <w:tc>
          <w:tcPr>
            <w:tcW w:w="2310" w:type="dxa"/>
            <w:vMerge w:val="restart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辐射贴片</w:t>
            </w: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长度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L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0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27.5</w:t>
            </w:r>
          </w:p>
        </w:tc>
      </w:tr>
      <w:tr w:rsidR="0055361A" w:rsidRPr="00632AF5" w:rsidTr="00A80C14">
        <w:tc>
          <w:tcPr>
            <w:tcW w:w="2310" w:type="dxa"/>
            <w:vMerge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宽度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W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0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37.26</w:t>
            </w:r>
          </w:p>
        </w:tc>
      </w:tr>
      <w:tr w:rsidR="0055361A" w:rsidRPr="00632AF5" w:rsidTr="00A80C14">
        <w:tc>
          <w:tcPr>
            <w:tcW w:w="2310" w:type="dxa"/>
            <w:vMerge w:val="restart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1/4</w:t>
            </w:r>
            <w:r w:rsidRPr="00632AF5">
              <w:rPr>
                <w:rFonts w:ascii="Times New Roman" w:eastAsia="宋体" w:hAnsi="Times New Roman" w:cs="Times New Roman"/>
              </w:rPr>
              <w:t>波长阻抗变换器</w:t>
            </w: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长度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L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1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17.45</w:t>
            </w:r>
          </w:p>
        </w:tc>
      </w:tr>
      <w:tr w:rsidR="0055361A" w:rsidRPr="00632AF5" w:rsidTr="00A80C14">
        <w:tc>
          <w:tcPr>
            <w:tcW w:w="2310" w:type="dxa"/>
            <w:vMerge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宽度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W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1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1.16</w:t>
            </w:r>
          </w:p>
        </w:tc>
      </w:tr>
      <w:tr w:rsidR="0055361A" w:rsidRPr="00632AF5" w:rsidTr="00A80C14">
        <w:tc>
          <w:tcPr>
            <w:tcW w:w="2310" w:type="dxa"/>
            <w:vMerge w:val="restart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50Ω</w:t>
            </w:r>
            <w:r w:rsidRPr="00632AF5">
              <w:rPr>
                <w:rFonts w:ascii="Times New Roman" w:eastAsia="宋体" w:hAnsi="Times New Roman" w:cs="Times New Roman"/>
              </w:rPr>
              <w:t>微带线</w:t>
            </w: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长度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L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15</w:t>
            </w:r>
          </w:p>
        </w:tc>
      </w:tr>
      <w:tr w:rsidR="0055361A" w:rsidRPr="00632AF5" w:rsidTr="00A80C14">
        <w:tc>
          <w:tcPr>
            <w:tcW w:w="2310" w:type="dxa"/>
            <w:vMerge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</w:p>
        </w:tc>
        <w:tc>
          <w:tcPr>
            <w:tcW w:w="1632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宽度</w:t>
            </w:r>
          </w:p>
        </w:tc>
        <w:tc>
          <w:tcPr>
            <w:tcW w:w="1308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  <w:i/>
              </w:rPr>
              <w:t>W</w:t>
            </w:r>
            <w:r w:rsidRPr="00632AF5">
              <w:rPr>
                <w:rFonts w:ascii="Times New Roman" w:eastAsia="宋体" w:hAnsi="Times New Roman" w:cs="Times New Roman"/>
                <w:vertAlign w:val="subscript"/>
              </w:rPr>
              <w:t>2</w:t>
            </w:r>
          </w:p>
        </w:tc>
        <w:tc>
          <w:tcPr>
            <w:tcW w:w="2310" w:type="dxa"/>
          </w:tcPr>
          <w:p w:rsidR="0055361A" w:rsidRPr="00632AF5" w:rsidRDefault="0055361A" w:rsidP="00A80C14">
            <w:pPr>
              <w:jc w:val="center"/>
              <w:rPr>
                <w:rFonts w:ascii="Times New Roman" w:eastAsia="宋体" w:hAnsi="Times New Roman" w:cs="Times New Roman"/>
              </w:rPr>
            </w:pPr>
            <w:r w:rsidRPr="00632AF5">
              <w:rPr>
                <w:rFonts w:ascii="Times New Roman" w:eastAsia="宋体" w:hAnsi="Times New Roman" w:cs="Times New Roman"/>
              </w:rPr>
              <w:t>2.98</w:t>
            </w:r>
          </w:p>
        </w:tc>
      </w:tr>
    </w:tbl>
    <w:p w:rsidR="0055361A" w:rsidRPr="00632AF5" w:rsidRDefault="0055361A" w:rsidP="0055361A">
      <w:pPr>
        <w:numPr>
          <w:ilvl w:val="0"/>
          <w:numId w:val="3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建立天线模型</w:t>
      </w:r>
    </w:p>
    <w:p w:rsidR="0055361A" w:rsidRPr="00632AF5" w:rsidRDefault="0055361A" w:rsidP="00916C7E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1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①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先创建介质基片，如图</w:t>
      </w:r>
      <w:r w:rsidR="00916C7E">
        <w:rPr>
          <w:rFonts w:ascii="Times New Roman" w:eastAsia="宋体" w:hAnsi="Times New Roman" w:cs="Times New Roman"/>
          <w:sz w:val="24"/>
        </w:rPr>
        <w:t>24</w:t>
      </w:r>
      <w:r w:rsidRPr="00632AF5">
        <w:rPr>
          <w:rFonts w:ascii="Times New Roman" w:eastAsia="宋体" w:hAnsi="Times New Roman" w:cs="Times New Roman"/>
          <w:sz w:val="24"/>
        </w:rPr>
        <w:t>所示，在</w:t>
      </w:r>
      <w:r w:rsidRPr="00632AF5">
        <w:rPr>
          <w:rFonts w:ascii="Times New Roman" w:eastAsia="宋体" w:hAnsi="Times New Roman" w:cs="Times New Roman"/>
          <w:sz w:val="24"/>
        </w:rPr>
        <w:t>Brick</w:t>
      </w:r>
      <w:r w:rsidRPr="00632AF5">
        <w:rPr>
          <w:rFonts w:ascii="Times New Roman" w:eastAsia="宋体" w:hAnsi="Times New Roman" w:cs="Times New Roman"/>
          <w:sz w:val="24"/>
        </w:rPr>
        <w:t>窗口中，材料选择</w:t>
      </w:r>
      <w:r w:rsidRPr="00632AF5">
        <w:rPr>
          <w:rFonts w:ascii="Times New Roman" w:eastAsia="宋体" w:hAnsi="Times New Roman" w:cs="Times New Roman"/>
          <w:sz w:val="24"/>
        </w:rPr>
        <w:t>New Material</w:t>
      </w:r>
      <w:r w:rsidRPr="00632AF5">
        <w:rPr>
          <w:rFonts w:ascii="Times New Roman" w:eastAsia="宋体" w:hAnsi="Times New Roman" w:cs="Times New Roman"/>
          <w:sz w:val="24"/>
        </w:rPr>
        <w:t>，将介电常数改为</w:t>
      </w:r>
      <w:r w:rsidRPr="00632AF5">
        <w:rPr>
          <w:rFonts w:ascii="Times New Roman" w:eastAsia="宋体" w:hAnsi="Times New Roman" w:cs="Times New Roman"/>
          <w:sz w:val="24"/>
        </w:rPr>
        <w:t>4.4</w:t>
      </w:r>
      <w:r w:rsidRPr="00632AF5">
        <w:rPr>
          <w:rFonts w:ascii="Times New Roman" w:eastAsia="宋体" w:hAnsi="Times New Roman" w:cs="Times New Roman"/>
          <w:sz w:val="24"/>
        </w:rPr>
        <w:t>，这样在窗口的材料选项中会显示</w:t>
      </w:r>
      <w:r w:rsidRPr="00632AF5">
        <w:rPr>
          <w:rFonts w:ascii="Times New Roman" w:eastAsia="宋体" w:hAnsi="Times New Roman" w:cs="Times New Roman"/>
          <w:sz w:val="24"/>
        </w:rPr>
        <w:t>material1</w:t>
      </w:r>
      <w:r w:rsidRPr="00632AF5">
        <w:rPr>
          <w:rFonts w:ascii="Times New Roman" w:eastAsia="宋体" w:hAnsi="Times New Roman" w:cs="Times New Roman"/>
          <w:sz w:val="24"/>
        </w:rPr>
        <w:t>，点击</w:t>
      </w:r>
      <w:r w:rsidRPr="00632AF5">
        <w:rPr>
          <w:rFonts w:ascii="Times New Roman" w:eastAsia="宋体" w:hAnsi="Times New Roman" w:cs="Times New Roman"/>
          <w:sz w:val="24"/>
        </w:rPr>
        <w:t>OK</w:t>
      </w:r>
      <w:r w:rsidRPr="00632AF5">
        <w:rPr>
          <w:rFonts w:ascii="Times New Roman" w:eastAsia="宋体" w:hAnsi="Times New Roman" w:cs="Times New Roman"/>
          <w:sz w:val="24"/>
        </w:rPr>
        <w:t>后，在新弹出的窗口中逐一输入参数的初始值，得到如图</w:t>
      </w:r>
      <w:r w:rsidR="00916C7E">
        <w:rPr>
          <w:rFonts w:ascii="Times New Roman" w:eastAsia="宋体" w:hAnsi="Times New Roman" w:cs="Times New Roman"/>
          <w:sz w:val="24"/>
        </w:rPr>
        <w:t>25</w:t>
      </w:r>
      <w:r w:rsidRPr="00632AF5">
        <w:rPr>
          <w:rFonts w:ascii="Times New Roman" w:eastAsia="宋体" w:hAnsi="Times New Roman" w:cs="Times New Roman"/>
          <w:sz w:val="24"/>
        </w:rPr>
        <w:t>所示的模型。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419350" cy="17907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45" t="7718" r="7408" b="4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924050" cy="18288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72" t="29077" r="42957" b="3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 xml:space="preserve">  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24</w:t>
      </w:r>
      <w:r w:rsidRPr="00632AF5">
        <w:rPr>
          <w:rFonts w:ascii="Times New Roman" w:eastAsia="宋体" w:hAnsi="Times New Roman" w:cs="Times New Roman"/>
        </w:rPr>
        <w:t xml:space="preserve">    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25</w:t>
      </w:r>
    </w:p>
    <w:p w:rsidR="0055361A" w:rsidRPr="00632AF5" w:rsidRDefault="0055361A" w:rsidP="0055361A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2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②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创建金属底板</w:t>
      </w:r>
    </w:p>
    <w:p w:rsidR="0055361A" w:rsidRPr="00632AF5" w:rsidRDefault="0055361A" w:rsidP="00916C7E">
      <w:pPr>
        <w:spacing w:line="360" w:lineRule="auto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sz w:val="24"/>
        </w:rPr>
        <w:lastRenderedPageBreak/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如图</w:t>
      </w:r>
      <w:r w:rsidR="00916C7E">
        <w:rPr>
          <w:rFonts w:ascii="Times New Roman" w:eastAsia="宋体" w:hAnsi="Times New Roman" w:cs="Times New Roman"/>
          <w:sz w:val="24"/>
        </w:rPr>
        <w:t>26</w:t>
      </w:r>
      <w:r w:rsidRPr="00632AF5">
        <w:rPr>
          <w:rFonts w:ascii="Times New Roman" w:eastAsia="宋体" w:hAnsi="Times New Roman" w:cs="Times New Roman"/>
          <w:sz w:val="24"/>
        </w:rPr>
        <w:t>所示。注意：金属底板在天线模型的最下面，厚度一般为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018"/>
          <w:attr w:name="UnitName" w:val="mm"/>
        </w:smartTagPr>
        <w:r w:rsidRPr="00632AF5">
          <w:rPr>
            <w:rFonts w:ascii="Times New Roman" w:eastAsia="宋体" w:hAnsi="Times New Roman" w:cs="Times New Roman"/>
            <w:sz w:val="24"/>
          </w:rPr>
          <w:t>0.018mm</w:t>
        </w:r>
      </w:smartTag>
      <w:r w:rsidRPr="00632AF5">
        <w:rPr>
          <w:rFonts w:ascii="Times New Roman" w:eastAsia="宋体" w:hAnsi="Times New Roman" w:cs="Times New Roman"/>
          <w:sz w:val="24"/>
        </w:rPr>
        <w:t>，长和宽与介质基片一致，材料为</w:t>
      </w:r>
      <w:r w:rsidRPr="00632AF5">
        <w:rPr>
          <w:rFonts w:ascii="Times New Roman" w:eastAsia="宋体" w:hAnsi="Times New Roman" w:cs="Times New Roman"/>
          <w:sz w:val="24"/>
        </w:rPr>
        <w:t>PEC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286000" cy="1743075"/>
            <wp:effectExtent l="0" t="0" r="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61" t="7660" r="10291" b="4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  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790700" cy="17145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2" t="23489" r="34152" b="22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 xml:space="preserve">     </w:t>
      </w: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26</w:t>
      </w:r>
      <w:r w:rsidRPr="00632AF5">
        <w:rPr>
          <w:rFonts w:ascii="Times New Roman" w:eastAsia="宋体" w:hAnsi="Times New Roman" w:cs="Times New Roman"/>
        </w:rPr>
        <w:t xml:space="preserve">    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27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   </w:t>
      </w:r>
      <w:r w:rsidRPr="00632AF5">
        <w:rPr>
          <w:rFonts w:ascii="Times New Roman" w:eastAsia="宋体" w:hAnsi="Times New Roman" w:cs="Times New Roman"/>
          <w:sz w:val="24"/>
        </w:rPr>
        <w:t>点击</w:t>
      </w:r>
      <w:r w:rsidRPr="00632AF5">
        <w:rPr>
          <w:rFonts w:ascii="Times New Roman" w:eastAsia="宋体" w:hAnsi="Times New Roman" w:cs="Times New Roman"/>
          <w:sz w:val="24"/>
        </w:rPr>
        <w:t>OK</w:t>
      </w:r>
      <w:r w:rsidRPr="00632AF5">
        <w:rPr>
          <w:rFonts w:ascii="Times New Roman" w:eastAsia="宋体" w:hAnsi="Times New Roman" w:cs="Times New Roman"/>
          <w:sz w:val="24"/>
        </w:rPr>
        <w:t>后可看到加了金属底板的模型，如图</w:t>
      </w:r>
      <w:r w:rsidR="00916C7E">
        <w:rPr>
          <w:rFonts w:ascii="Times New Roman" w:eastAsia="宋体" w:hAnsi="Times New Roman" w:cs="Times New Roman"/>
          <w:sz w:val="24"/>
        </w:rPr>
        <w:t>27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3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③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创建辐射贴片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</w:t>
      </w:r>
      <w:r w:rsidR="00916C7E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 xml:space="preserve"> </w:t>
      </w:r>
      <w:r w:rsidRPr="00632AF5">
        <w:rPr>
          <w:rFonts w:ascii="Times New Roman" w:eastAsia="宋体" w:hAnsi="Times New Roman" w:cs="Times New Roman"/>
          <w:sz w:val="24"/>
        </w:rPr>
        <w:t>辐射贴片在介质基片上面，厚度仍是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.018"/>
          <w:attr w:name="UnitName" w:val="mm"/>
        </w:smartTagPr>
        <w:r w:rsidRPr="00632AF5">
          <w:rPr>
            <w:rFonts w:ascii="Times New Roman" w:eastAsia="宋体" w:hAnsi="Times New Roman" w:cs="Times New Roman"/>
            <w:sz w:val="24"/>
          </w:rPr>
          <w:t>0.018mm</w:t>
        </w:r>
      </w:smartTag>
      <w:r w:rsidRPr="00632AF5">
        <w:rPr>
          <w:rFonts w:ascii="Times New Roman" w:eastAsia="宋体" w:hAnsi="Times New Roman" w:cs="Times New Roman"/>
          <w:sz w:val="24"/>
        </w:rPr>
        <w:t>。如图</w:t>
      </w:r>
      <w:r w:rsidR="00916C7E">
        <w:rPr>
          <w:rFonts w:ascii="Times New Roman" w:eastAsia="宋体" w:hAnsi="Times New Roman" w:cs="Times New Roman"/>
          <w:sz w:val="24"/>
        </w:rPr>
        <w:t>28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466975" cy="2000250"/>
            <wp:effectExtent l="0" t="0" r="952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76" t="8702" r="30537" b="46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866900" cy="1933575"/>
            <wp:effectExtent l="0" t="0" r="0" b="952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21" t="34406" r="39816" b="2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ind w:firstLineChars="1300" w:firstLine="2730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28</w:t>
      </w:r>
      <w:r w:rsidRPr="00632AF5">
        <w:rPr>
          <w:rFonts w:ascii="Times New Roman" w:eastAsia="宋体" w:hAnsi="Times New Roman" w:cs="Times New Roman"/>
        </w:rPr>
        <w:t xml:space="preserve">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29</w:t>
      </w:r>
    </w:p>
    <w:p w:rsidR="0055361A" w:rsidRPr="00632AF5" w:rsidRDefault="0055361A" w:rsidP="0055361A">
      <w:pPr>
        <w:ind w:firstLineChars="1300" w:firstLine="2730"/>
        <w:rPr>
          <w:rFonts w:ascii="Times New Roman" w:eastAsia="宋体" w:hAnsi="Times New Roman" w:cs="Times New Roman"/>
        </w:rPr>
      </w:pPr>
    </w:p>
    <w:p w:rsidR="0055361A" w:rsidRPr="00632AF5" w:rsidRDefault="0055361A" w:rsidP="00916C7E">
      <w:pPr>
        <w:spacing w:line="240" w:lineRule="atLeast"/>
        <w:ind w:firstLineChars="250" w:firstLine="60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点击</w:t>
      </w:r>
      <w:r w:rsidRPr="00632AF5">
        <w:rPr>
          <w:rFonts w:ascii="Times New Roman" w:eastAsia="宋体" w:hAnsi="Times New Roman" w:cs="Times New Roman"/>
          <w:sz w:val="24"/>
        </w:rPr>
        <w:t>OK</w:t>
      </w:r>
      <w:r w:rsidRPr="00632AF5">
        <w:rPr>
          <w:rFonts w:ascii="Times New Roman" w:eastAsia="宋体" w:hAnsi="Times New Roman" w:cs="Times New Roman"/>
          <w:sz w:val="24"/>
        </w:rPr>
        <w:t>后模型如图</w:t>
      </w:r>
      <w:r w:rsidR="00916C7E">
        <w:rPr>
          <w:rFonts w:ascii="Times New Roman" w:eastAsia="宋体" w:hAnsi="Times New Roman" w:cs="Times New Roman"/>
          <w:sz w:val="24"/>
        </w:rPr>
        <w:t>29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4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④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创建</w:t>
      </w:r>
      <w:r w:rsidRPr="00632AF5">
        <w:rPr>
          <w:rFonts w:ascii="Times New Roman" w:eastAsia="宋体" w:hAnsi="Times New Roman" w:cs="Times New Roman"/>
          <w:sz w:val="24"/>
        </w:rPr>
        <w:t>1/4</w:t>
      </w:r>
      <w:r w:rsidRPr="00632AF5">
        <w:rPr>
          <w:rFonts w:ascii="Times New Roman" w:eastAsia="宋体" w:hAnsi="Times New Roman" w:cs="Times New Roman"/>
          <w:sz w:val="24"/>
        </w:rPr>
        <w:t>波长阻抗变换器</w:t>
      </w:r>
    </w:p>
    <w:p w:rsidR="0055361A" w:rsidRPr="00632AF5" w:rsidRDefault="0055361A" w:rsidP="00916C7E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  </w:t>
      </w:r>
      <w:r w:rsidRPr="00632AF5">
        <w:rPr>
          <w:rFonts w:ascii="Times New Roman" w:eastAsia="宋体" w:hAnsi="Times New Roman" w:cs="Times New Roman"/>
          <w:sz w:val="24"/>
        </w:rPr>
        <w:t>变换器的厚度和材料同辐射贴片，如图</w:t>
      </w:r>
      <w:r w:rsidR="00916C7E">
        <w:rPr>
          <w:rFonts w:ascii="Times New Roman" w:eastAsia="宋体" w:hAnsi="Times New Roman" w:cs="Times New Roman"/>
          <w:sz w:val="24"/>
        </w:rPr>
        <w:t>30</w:t>
      </w:r>
      <w:r w:rsidR="00916C7E">
        <w:rPr>
          <w:rFonts w:ascii="Times New Roman" w:eastAsia="宋体" w:hAnsi="Times New Roman" w:cs="Times New Roman" w:hint="eastAsia"/>
          <w:sz w:val="24"/>
        </w:rPr>
        <w:t>。</w:t>
      </w:r>
      <w:r w:rsidR="00916C7E" w:rsidRPr="00632AF5">
        <w:rPr>
          <w:rFonts w:ascii="Times New Roman" w:eastAsia="宋体" w:hAnsi="Times New Roman" w:cs="Times New Roman"/>
          <w:sz w:val="24"/>
        </w:rPr>
        <w:t>模型如图</w:t>
      </w:r>
      <w:r w:rsidR="00916C7E">
        <w:rPr>
          <w:rFonts w:ascii="Times New Roman" w:eastAsia="宋体" w:hAnsi="Times New Roman" w:cs="Times New Roman"/>
          <w:sz w:val="24"/>
        </w:rPr>
        <w:t>31</w:t>
      </w:r>
      <w:r w:rsidR="00916C7E" w:rsidRPr="00632AF5">
        <w:rPr>
          <w:rFonts w:ascii="Times New Roman" w:eastAsia="宋体" w:hAnsi="Times New Roman" w:cs="Times New Roman"/>
          <w:sz w:val="24"/>
        </w:rPr>
        <w:t>：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980371" cy="1628775"/>
            <wp:effectExtent l="0" t="0" r="127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9" t="21217" r="32538" b="3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12" cy="163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076450" cy="1743075"/>
            <wp:effectExtent l="0" t="0" r="0" b="9525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69" t="34419" r="39046" b="2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 xml:space="preserve">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30</w:t>
      </w:r>
      <w:r w:rsidRPr="00632AF5">
        <w:rPr>
          <w:rFonts w:ascii="Times New Roman" w:eastAsia="宋体" w:hAnsi="Times New Roman" w:cs="Times New Roman"/>
        </w:rPr>
        <w:t xml:space="preserve">    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31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5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⑤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创建微带线</w:t>
      </w:r>
    </w:p>
    <w:p w:rsidR="0055361A" w:rsidRPr="00632AF5" w:rsidRDefault="0055361A" w:rsidP="00916C7E">
      <w:pPr>
        <w:spacing w:line="360" w:lineRule="auto"/>
        <w:ind w:firstLineChars="150" w:firstLine="36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lastRenderedPageBreak/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如图</w:t>
      </w:r>
      <w:r w:rsidR="00916C7E">
        <w:rPr>
          <w:rFonts w:ascii="Times New Roman" w:eastAsia="宋体" w:hAnsi="Times New Roman" w:cs="Times New Roman"/>
          <w:sz w:val="24"/>
        </w:rPr>
        <w:t>32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152650" cy="1870063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99" t="343" r="362" b="5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949" cy="187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152650" cy="18669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38" t="33434" r="39046" b="28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ind w:firstLineChars="1200" w:firstLine="2520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32</w:t>
      </w:r>
      <w:r w:rsidRPr="00632AF5">
        <w:rPr>
          <w:rFonts w:ascii="Times New Roman" w:eastAsia="宋体" w:hAnsi="Times New Roman" w:cs="Times New Roman"/>
        </w:rPr>
        <w:t xml:space="preserve">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33</w:t>
      </w:r>
    </w:p>
    <w:p w:rsidR="0055361A" w:rsidRPr="00632AF5" w:rsidRDefault="0055361A" w:rsidP="00916C7E">
      <w:pPr>
        <w:ind w:firstLineChars="250" w:firstLine="60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模型如图</w:t>
      </w:r>
      <w:r w:rsidR="00916C7E">
        <w:rPr>
          <w:rFonts w:ascii="Times New Roman" w:eastAsia="宋体" w:hAnsi="Times New Roman" w:cs="Times New Roman"/>
          <w:sz w:val="24"/>
        </w:rPr>
        <w:t>33</w:t>
      </w:r>
      <w:r w:rsidRPr="00632AF5">
        <w:rPr>
          <w:rFonts w:ascii="Times New Roman" w:eastAsia="宋体" w:hAnsi="Times New Roman" w:cs="Times New Roman"/>
          <w:sz w:val="24"/>
        </w:rPr>
        <w:t>：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（</w:t>
      </w:r>
      <w:r w:rsidRPr="00632AF5">
        <w:rPr>
          <w:rFonts w:ascii="Times New Roman" w:eastAsia="宋体" w:hAnsi="Times New Roman" w:cs="Times New Roman"/>
          <w:sz w:val="24"/>
        </w:rPr>
        <w:t>4</w:t>
      </w:r>
      <w:r w:rsidRPr="00632AF5">
        <w:rPr>
          <w:rFonts w:ascii="Times New Roman" w:eastAsia="宋体" w:hAnsi="Times New Roman" w:cs="Times New Roman"/>
          <w:sz w:val="24"/>
        </w:rPr>
        <w:t>）设置仿真环境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1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①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设置端口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  </w:t>
      </w:r>
      <w:r w:rsidRPr="00632AF5">
        <w:rPr>
          <w:rFonts w:ascii="Times New Roman" w:eastAsia="宋体" w:hAnsi="Times New Roman" w:cs="Times New Roman"/>
          <w:sz w:val="24"/>
        </w:rPr>
        <w:t>创建端口平面后，要设置端口的大小，宽度为微带线宽度的</w:t>
      </w:r>
      <w:r w:rsidRPr="00632AF5">
        <w:rPr>
          <w:rFonts w:ascii="Times New Roman" w:eastAsia="宋体" w:hAnsi="Times New Roman" w:cs="Times New Roman"/>
          <w:sz w:val="24"/>
        </w:rPr>
        <w:t>3~5</w:t>
      </w:r>
      <w:r w:rsidRPr="00632AF5">
        <w:rPr>
          <w:rFonts w:ascii="Times New Roman" w:eastAsia="宋体" w:hAnsi="Times New Roman" w:cs="Times New Roman"/>
          <w:sz w:val="24"/>
        </w:rPr>
        <w:t>倍，长度为介质基片厚度的</w:t>
      </w:r>
      <w:r w:rsidRPr="00632AF5">
        <w:rPr>
          <w:rFonts w:ascii="Times New Roman" w:eastAsia="宋体" w:hAnsi="Times New Roman" w:cs="Times New Roman"/>
          <w:sz w:val="24"/>
        </w:rPr>
        <w:t>3~5</w:t>
      </w:r>
      <w:r w:rsidRPr="00632AF5">
        <w:rPr>
          <w:rFonts w:ascii="Times New Roman" w:eastAsia="宋体" w:hAnsi="Times New Roman" w:cs="Times New Roman"/>
          <w:sz w:val="24"/>
        </w:rPr>
        <w:t>倍</w:t>
      </w:r>
      <w:r w:rsidRPr="00632AF5">
        <w:rPr>
          <w:rFonts w:ascii="Times New Roman" w:eastAsia="宋体" w:hAnsi="Times New Roman" w:cs="Times New Roman"/>
          <w:sz w:val="24"/>
        </w:rPr>
        <w:t>,</w:t>
      </w:r>
      <w:r w:rsidRPr="00632AF5">
        <w:rPr>
          <w:rFonts w:ascii="Times New Roman" w:eastAsia="宋体" w:hAnsi="Times New Roman" w:cs="Times New Roman"/>
          <w:sz w:val="24"/>
        </w:rPr>
        <w:t>如图</w:t>
      </w:r>
      <w:r w:rsidR="00916C7E">
        <w:rPr>
          <w:rFonts w:ascii="Times New Roman" w:eastAsia="宋体" w:hAnsi="Times New Roman" w:cs="Times New Roman"/>
          <w:sz w:val="24"/>
        </w:rPr>
        <w:t>34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</w:t>
      </w: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2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②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设置频率范围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点击窗口上面的</w:t>
      </w:r>
      <w:r w:rsidRPr="00632AF5">
        <w:rPr>
          <w:rFonts w:ascii="Times New Roman" w:eastAsia="宋体" w:hAnsi="Times New Roman" w:cs="Times New Roman"/>
          <w:sz w:val="24"/>
        </w:rPr>
        <w:t>“</w:t>
      </w:r>
      <w:r w:rsidRPr="00632AF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228600" cy="123825"/>
            <wp:effectExtent l="0" t="0" r="0" b="9525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2" t="10823" r="93597" b="85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sz w:val="24"/>
        </w:rPr>
        <w:t>”</w:t>
      </w:r>
      <w:r w:rsidRPr="00632AF5">
        <w:rPr>
          <w:rFonts w:ascii="Times New Roman" w:eastAsia="宋体" w:hAnsi="Times New Roman" w:cs="Times New Roman"/>
          <w:sz w:val="24"/>
        </w:rPr>
        <w:t>，将频率范围设置为</w:t>
      </w:r>
      <w:r w:rsidRPr="00632AF5">
        <w:rPr>
          <w:rFonts w:ascii="Times New Roman" w:eastAsia="宋体" w:hAnsi="Times New Roman" w:cs="Times New Roman"/>
          <w:sz w:val="24"/>
        </w:rPr>
        <w:t>1.5GHz~3.5GHz</w:t>
      </w:r>
      <w:r w:rsidRPr="00632AF5">
        <w:rPr>
          <w:rFonts w:ascii="Times New Roman" w:eastAsia="宋体" w:hAnsi="Times New Roman" w:cs="Times New Roman"/>
          <w:sz w:val="24"/>
        </w:rPr>
        <w:t>。如图</w:t>
      </w:r>
      <w:r w:rsidR="00916C7E">
        <w:rPr>
          <w:rFonts w:ascii="Times New Roman" w:eastAsia="宋体" w:hAnsi="Times New Roman" w:cs="Times New Roman"/>
          <w:sz w:val="24"/>
        </w:rPr>
        <w:t>3</w:t>
      </w:r>
      <w:r w:rsidRPr="00632AF5">
        <w:rPr>
          <w:rFonts w:ascii="Times New Roman" w:eastAsia="宋体" w:hAnsi="Times New Roman" w:cs="Times New Roman"/>
          <w:sz w:val="24"/>
        </w:rPr>
        <w:t>5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916C7E">
      <w:pPr>
        <w:ind w:firstLineChars="150" w:firstLine="36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fldChar w:fldCharType="begin"/>
      </w:r>
      <w:r w:rsidRPr="00632AF5">
        <w:rPr>
          <w:rFonts w:ascii="Times New Roman" w:eastAsia="宋体" w:hAnsi="Times New Roman" w:cs="Times New Roman"/>
          <w:sz w:val="24"/>
        </w:rPr>
        <w:instrText xml:space="preserve"> = 3 \* GB3 \* MERGEFORMAT </w:instrText>
      </w:r>
      <w:r w:rsidRPr="00632AF5">
        <w:rPr>
          <w:rFonts w:ascii="Times New Roman" w:eastAsia="宋体" w:hAnsi="Times New Roman" w:cs="Times New Roman"/>
          <w:sz w:val="24"/>
        </w:rPr>
        <w:fldChar w:fldCharType="separate"/>
      </w:r>
      <w:r w:rsidRPr="00632AF5">
        <w:rPr>
          <w:rFonts w:ascii="宋体" w:eastAsia="宋体" w:hAnsi="宋体" w:cs="宋体" w:hint="eastAsia"/>
          <w:sz w:val="24"/>
        </w:rPr>
        <w:t>③</w:t>
      </w:r>
      <w:r w:rsidRPr="00632AF5">
        <w:rPr>
          <w:rFonts w:ascii="Times New Roman" w:eastAsia="宋体" w:hAnsi="Times New Roman" w:cs="Times New Roman"/>
          <w:sz w:val="24"/>
        </w:rPr>
        <w:fldChar w:fldCharType="end"/>
      </w:r>
      <w:r w:rsidRPr="00632AF5">
        <w:rPr>
          <w:rFonts w:ascii="Times New Roman" w:eastAsia="宋体" w:hAnsi="Times New Roman" w:cs="Times New Roman"/>
          <w:sz w:val="24"/>
        </w:rPr>
        <w:t>设置监视器</w:t>
      </w:r>
    </w:p>
    <w:p w:rsidR="0055361A" w:rsidRPr="00632AF5" w:rsidRDefault="0055361A" w:rsidP="00916C7E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设置监视器是为了看天线的方向图。点击窗口上面的</w:t>
      </w:r>
      <w:r w:rsidRPr="00632AF5">
        <w:rPr>
          <w:rFonts w:ascii="Times New Roman" w:eastAsia="宋体" w:hAnsi="Times New Roman" w:cs="Times New Roman"/>
          <w:sz w:val="24"/>
        </w:rPr>
        <w:t>“</w:t>
      </w:r>
      <w:r w:rsidRPr="00632AF5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238125" cy="171450"/>
            <wp:effectExtent l="0" t="0" r="9525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46" t="11128" r="79065" b="8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sz w:val="24"/>
        </w:rPr>
        <w:t>”</w:t>
      </w:r>
      <w:r w:rsidRPr="00632AF5">
        <w:rPr>
          <w:rFonts w:ascii="Times New Roman" w:eastAsia="宋体" w:hAnsi="Times New Roman" w:cs="Times New Roman"/>
          <w:sz w:val="24"/>
        </w:rPr>
        <w:t>，设置监视器。如图</w:t>
      </w:r>
      <w:r w:rsidR="00916C7E">
        <w:rPr>
          <w:rFonts w:ascii="Times New Roman" w:eastAsia="宋体" w:hAnsi="Times New Roman" w:cs="Times New Roman"/>
          <w:sz w:val="24"/>
        </w:rPr>
        <w:t>3</w:t>
      </w:r>
      <w:r w:rsidRPr="00632AF5">
        <w:rPr>
          <w:rFonts w:ascii="Times New Roman" w:eastAsia="宋体" w:hAnsi="Times New Roman" w:cs="Times New Roman"/>
          <w:sz w:val="24"/>
        </w:rPr>
        <w:t>6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numPr>
          <w:ilvl w:val="0"/>
          <w:numId w:val="4"/>
        </w:num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仿真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916C7E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点击</w:t>
      </w:r>
      <w:r w:rsidR="00916C7E">
        <w:rPr>
          <w:rFonts w:ascii="Times New Roman" w:eastAsia="宋体" w:hAnsi="Times New Roman" w:cs="Times New Roman" w:hint="eastAsia"/>
          <w:sz w:val="24"/>
        </w:rPr>
        <w:t>菜单中</w:t>
      </w:r>
      <w:r w:rsidRPr="00632AF5">
        <w:rPr>
          <w:rFonts w:ascii="Times New Roman" w:eastAsia="宋体" w:hAnsi="Times New Roman" w:cs="Times New Roman"/>
          <w:sz w:val="24"/>
        </w:rPr>
        <w:t>的</w:t>
      </w:r>
      <w:r w:rsidRPr="00632AF5">
        <w:rPr>
          <w:rFonts w:ascii="Times New Roman" w:eastAsia="宋体" w:hAnsi="Times New Roman" w:cs="Times New Roman"/>
          <w:sz w:val="24"/>
        </w:rPr>
        <w:t>“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47650" cy="238125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8" t="10193" r="72958" b="84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sz w:val="24"/>
        </w:rPr>
        <w:t>”</w:t>
      </w:r>
      <w:r w:rsidRPr="00632AF5">
        <w:rPr>
          <w:rFonts w:ascii="Times New Roman" w:eastAsia="宋体" w:hAnsi="Times New Roman" w:cs="Times New Roman"/>
          <w:sz w:val="24"/>
        </w:rPr>
        <w:t>，弹出如图</w:t>
      </w:r>
      <w:r w:rsidR="00916C7E">
        <w:rPr>
          <w:rFonts w:ascii="Times New Roman" w:eastAsia="宋体" w:hAnsi="Times New Roman" w:cs="Times New Roman"/>
          <w:sz w:val="24"/>
        </w:rPr>
        <w:t>37</w:t>
      </w:r>
      <w:r w:rsidRPr="00632AF5">
        <w:rPr>
          <w:rFonts w:ascii="Times New Roman" w:eastAsia="宋体" w:hAnsi="Times New Roman" w:cs="Times New Roman"/>
          <w:sz w:val="24"/>
        </w:rPr>
        <w:t>所示的窗口，点击</w:t>
      </w:r>
      <w:r w:rsidRPr="00632AF5">
        <w:rPr>
          <w:rFonts w:ascii="Times New Roman" w:eastAsia="宋体" w:hAnsi="Times New Roman" w:cs="Times New Roman"/>
          <w:sz w:val="24"/>
        </w:rPr>
        <w:t>“start”</w:t>
      </w:r>
      <w:r w:rsidRPr="00632AF5">
        <w:rPr>
          <w:rFonts w:ascii="Times New Roman" w:eastAsia="宋体" w:hAnsi="Times New Roman" w:cs="Times New Roman"/>
          <w:sz w:val="24"/>
        </w:rPr>
        <w:t>开始仿真。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333625" cy="2247900"/>
            <wp:effectExtent l="0" t="0" r="9525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0" t="1628" r="30876" b="24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352675" cy="1190625"/>
            <wp:effectExtent l="0" t="0" r="9525" b="9525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15" t="31505" r="17354" b="4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ind w:firstLineChars="950" w:firstLine="1995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 xml:space="preserve">4         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>5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2280000" cy="2160000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5" t="1329" r="5231" b="46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</w:rPr>
        <w:t xml:space="preserve">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264939" cy="216000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1" t="18689" r="30344" b="2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93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ind w:firstLineChars="950" w:firstLine="1995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 xml:space="preserve">6                                    </w:t>
      </w:r>
      <w:r w:rsidRPr="00632AF5">
        <w:rPr>
          <w:rFonts w:ascii="Times New Roman" w:eastAsia="宋体" w:hAnsi="Times New Roman" w:cs="Times New Roman"/>
        </w:rPr>
        <w:t>图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>7</w:t>
      </w:r>
    </w:p>
    <w:p w:rsidR="0055361A" w:rsidRPr="00632AF5" w:rsidRDefault="0055361A" w:rsidP="0055361A">
      <w:pPr>
        <w:numPr>
          <w:ilvl w:val="0"/>
          <w:numId w:val="4"/>
        </w:num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结果分析</w:t>
      </w:r>
    </w:p>
    <w:p w:rsidR="0055361A" w:rsidRPr="00632AF5" w:rsidRDefault="0055361A" w:rsidP="0055361A">
      <w:pPr>
        <w:spacing w:line="360" w:lineRule="auto"/>
        <w:jc w:val="left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</w:t>
      </w:r>
      <w:r w:rsidR="00916C7E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 xml:space="preserve"> </w:t>
      </w:r>
      <w:r w:rsidRPr="00632AF5">
        <w:rPr>
          <w:rFonts w:ascii="Times New Roman" w:eastAsia="宋体" w:hAnsi="Times New Roman" w:cs="Times New Roman"/>
          <w:sz w:val="24"/>
        </w:rPr>
        <w:t>仿真结束后，先来看看天线的</w:t>
      </w:r>
      <w:r w:rsidRPr="00632AF5">
        <w:rPr>
          <w:rFonts w:ascii="Times New Roman" w:eastAsia="宋体" w:hAnsi="Times New Roman" w:cs="Times New Roman"/>
          <w:sz w:val="24"/>
        </w:rPr>
        <w:t>S11</w:t>
      </w:r>
      <w:r w:rsidRPr="00632AF5">
        <w:rPr>
          <w:rFonts w:ascii="Times New Roman" w:eastAsia="宋体" w:hAnsi="Times New Roman" w:cs="Times New Roman"/>
          <w:sz w:val="24"/>
        </w:rPr>
        <w:t>曲线。如图</w:t>
      </w:r>
      <w:r w:rsidRPr="00632AF5">
        <w:rPr>
          <w:rFonts w:ascii="Times New Roman" w:eastAsia="宋体" w:hAnsi="Times New Roman" w:cs="Times New Roman"/>
          <w:sz w:val="24"/>
        </w:rPr>
        <w:t>38</w:t>
      </w:r>
      <w:r w:rsidRPr="00632AF5">
        <w:rPr>
          <w:rFonts w:ascii="Times New Roman" w:eastAsia="宋体" w:hAnsi="Times New Roman" w:cs="Times New Roman"/>
          <w:sz w:val="24"/>
        </w:rPr>
        <w:t>所示，在窗口左侧找到</w:t>
      </w:r>
      <w:r w:rsidRPr="00632AF5">
        <w:rPr>
          <w:rFonts w:ascii="Times New Roman" w:eastAsia="宋体" w:hAnsi="Times New Roman" w:cs="Times New Roman"/>
          <w:sz w:val="24"/>
        </w:rPr>
        <w:t>“1D Resaults”</w:t>
      </w:r>
      <w:r w:rsidRPr="00632AF5">
        <w:rPr>
          <w:rFonts w:ascii="Times New Roman" w:eastAsia="宋体" w:hAnsi="Times New Roman" w:cs="Times New Roman"/>
          <w:sz w:val="24"/>
        </w:rPr>
        <w:t>，在它的下拉菜单中点击</w:t>
      </w:r>
      <w:r w:rsidRPr="00632AF5">
        <w:rPr>
          <w:rFonts w:ascii="Times New Roman" w:eastAsia="宋体" w:hAnsi="Times New Roman" w:cs="Times New Roman"/>
          <w:sz w:val="24"/>
        </w:rPr>
        <w:t>“|S dB|”</w:t>
      </w:r>
      <w:r w:rsidRPr="00632AF5">
        <w:rPr>
          <w:rFonts w:ascii="Times New Roman" w:eastAsia="宋体" w:hAnsi="Times New Roman" w:cs="Times New Roman"/>
          <w:sz w:val="24"/>
        </w:rPr>
        <w:t>，选中</w:t>
      </w:r>
      <w:r w:rsidRPr="00632AF5">
        <w:rPr>
          <w:rFonts w:ascii="Times New Roman" w:eastAsia="宋体" w:hAnsi="Times New Roman" w:cs="Times New Roman"/>
          <w:sz w:val="24"/>
        </w:rPr>
        <w:t>S11</w:t>
      </w:r>
      <w:r w:rsidRPr="00632AF5">
        <w:rPr>
          <w:rFonts w:ascii="Times New Roman" w:eastAsia="宋体" w:hAnsi="Times New Roman" w:cs="Times New Roman"/>
          <w:sz w:val="24"/>
        </w:rPr>
        <w:t>，即可查看。</w:t>
      </w:r>
    </w:p>
    <w:p w:rsidR="0055361A" w:rsidRPr="00632AF5" w:rsidRDefault="0055361A" w:rsidP="0055361A">
      <w:pPr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 xml:space="preserve">                           </w:t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400175" cy="2122278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7" r="86575" b="1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164" cy="21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>8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初步得到的</w:t>
      </w:r>
      <w:r w:rsidRPr="00632AF5">
        <w:rPr>
          <w:rFonts w:ascii="Times New Roman" w:eastAsia="宋体" w:hAnsi="Times New Roman" w:cs="Times New Roman"/>
          <w:sz w:val="24"/>
        </w:rPr>
        <w:t>S11</w:t>
      </w:r>
      <w:r w:rsidRPr="00632AF5">
        <w:rPr>
          <w:rFonts w:ascii="Times New Roman" w:eastAsia="宋体" w:hAnsi="Times New Roman" w:cs="Times New Roman"/>
          <w:sz w:val="24"/>
        </w:rPr>
        <w:t>曲线如图</w:t>
      </w:r>
      <w:r w:rsidR="00916C7E">
        <w:rPr>
          <w:rFonts w:ascii="Times New Roman" w:eastAsia="宋体" w:hAnsi="Times New Roman" w:cs="Times New Roman"/>
          <w:sz w:val="24"/>
        </w:rPr>
        <w:t>3</w:t>
      </w:r>
      <w:r w:rsidRPr="00632AF5">
        <w:rPr>
          <w:rFonts w:ascii="Times New Roman" w:eastAsia="宋体" w:hAnsi="Times New Roman" w:cs="Times New Roman"/>
          <w:sz w:val="24"/>
        </w:rPr>
        <w:t>9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3343275" cy="22574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29276" r="2699" b="20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Pr="00632AF5">
        <w:rPr>
          <w:rFonts w:ascii="Times New Roman" w:eastAsia="宋体" w:hAnsi="Times New Roman" w:cs="Times New Roman"/>
        </w:rPr>
        <w:t xml:space="preserve"> </w:t>
      </w:r>
      <w:r w:rsidR="00916C7E">
        <w:rPr>
          <w:rFonts w:ascii="Times New Roman" w:eastAsia="宋体" w:hAnsi="Times New Roman" w:cs="Times New Roman"/>
        </w:rPr>
        <w:t>3</w:t>
      </w:r>
      <w:r w:rsidRPr="00632AF5">
        <w:rPr>
          <w:rFonts w:ascii="Times New Roman" w:eastAsia="宋体" w:hAnsi="Times New Roman" w:cs="Times New Roman"/>
        </w:rPr>
        <w:t>9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从图中可以看出，仿真的结果并不理想，回波损耗太</w:t>
      </w:r>
      <w:r w:rsidR="001675F2">
        <w:rPr>
          <w:rFonts w:ascii="Times New Roman" w:eastAsia="宋体" w:hAnsi="Times New Roman" w:cs="Times New Roman" w:hint="eastAsia"/>
          <w:sz w:val="24"/>
        </w:rPr>
        <w:t>大</w:t>
      </w:r>
      <w:r w:rsidRPr="00632AF5">
        <w:rPr>
          <w:rFonts w:ascii="Times New Roman" w:eastAsia="宋体" w:hAnsi="Times New Roman" w:cs="Times New Roman"/>
          <w:sz w:val="24"/>
        </w:rPr>
        <w:t>，这就需要对天线的参</w:t>
      </w:r>
      <w:r w:rsidRPr="00632AF5">
        <w:rPr>
          <w:rFonts w:ascii="Times New Roman" w:eastAsia="宋体" w:hAnsi="Times New Roman" w:cs="Times New Roman"/>
          <w:sz w:val="24"/>
        </w:rPr>
        <w:lastRenderedPageBreak/>
        <w:t>数进行优化处理。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（</w:t>
      </w:r>
      <w:r w:rsidRPr="00632AF5">
        <w:rPr>
          <w:rFonts w:ascii="Times New Roman" w:eastAsia="宋体" w:hAnsi="Times New Roman" w:cs="Times New Roman"/>
          <w:sz w:val="24"/>
        </w:rPr>
        <w:t>7</w:t>
      </w:r>
      <w:r w:rsidRPr="00632AF5">
        <w:rPr>
          <w:rFonts w:ascii="Times New Roman" w:eastAsia="宋体" w:hAnsi="Times New Roman" w:cs="Times New Roman"/>
          <w:sz w:val="24"/>
        </w:rPr>
        <w:t>）优化处理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根据理论分析可知，矩形微带天线的谐振点处的回波损耗主要由</w:t>
      </w:r>
      <w:r w:rsidRPr="00632AF5">
        <w:rPr>
          <w:rFonts w:ascii="Times New Roman" w:eastAsia="宋体" w:hAnsi="Times New Roman" w:cs="Times New Roman"/>
          <w:sz w:val="24"/>
        </w:rPr>
        <w:t>1/4</w:t>
      </w:r>
      <w:r w:rsidRPr="00632AF5">
        <w:rPr>
          <w:rFonts w:ascii="Times New Roman" w:eastAsia="宋体" w:hAnsi="Times New Roman" w:cs="Times New Roman"/>
          <w:sz w:val="24"/>
        </w:rPr>
        <w:t>波长阻抗变换器和</w:t>
      </w:r>
      <w:r w:rsidRPr="00632AF5">
        <w:rPr>
          <w:rFonts w:ascii="Times New Roman" w:eastAsia="宋体" w:hAnsi="Times New Roman" w:cs="Times New Roman"/>
          <w:sz w:val="24"/>
        </w:rPr>
        <w:t>50Ω</w:t>
      </w:r>
      <w:r w:rsidRPr="00632AF5">
        <w:rPr>
          <w:rFonts w:ascii="Times New Roman" w:eastAsia="宋体" w:hAnsi="Times New Roman" w:cs="Times New Roman"/>
          <w:sz w:val="24"/>
        </w:rPr>
        <w:t>微带线的宽度决定，阻抗变换器越窄，回波损耗越小；微带线越宽，回波损耗越小。</w:t>
      </w:r>
    </w:p>
    <w:p w:rsidR="0055361A" w:rsidRPr="00632AF5" w:rsidRDefault="0055361A" w:rsidP="0055361A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3219450" cy="2276475"/>
            <wp:effectExtent l="0" t="0" r="0" b="952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61" t="18689" r="30344" b="2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1675F2">
        <w:rPr>
          <w:rFonts w:ascii="Times New Roman" w:eastAsia="宋体" w:hAnsi="Times New Roman" w:cs="Times New Roman"/>
        </w:rPr>
        <w:t>40</w:t>
      </w:r>
    </w:p>
    <w:p w:rsidR="0055361A" w:rsidRPr="00632AF5" w:rsidRDefault="0055361A" w:rsidP="0055361A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="001675F2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如图</w:t>
      </w:r>
      <w:r w:rsidR="001675F2">
        <w:rPr>
          <w:rFonts w:ascii="Times New Roman" w:eastAsia="宋体" w:hAnsi="Times New Roman" w:cs="Times New Roman"/>
          <w:sz w:val="24"/>
        </w:rPr>
        <w:t>40</w:t>
      </w:r>
      <w:r w:rsidRPr="00632AF5">
        <w:rPr>
          <w:rFonts w:ascii="Times New Roman" w:eastAsia="宋体" w:hAnsi="Times New Roman" w:cs="Times New Roman"/>
          <w:sz w:val="24"/>
        </w:rPr>
        <w:t>所示，在点击仿真后弹出的窗口中，选择</w:t>
      </w:r>
      <w:r w:rsidRPr="00632AF5">
        <w:rPr>
          <w:rFonts w:ascii="Times New Roman" w:eastAsia="宋体" w:hAnsi="Times New Roman" w:cs="Times New Roman"/>
          <w:sz w:val="24"/>
        </w:rPr>
        <w:t>“Optimizer”</w:t>
      </w:r>
      <w:r w:rsidRPr="00632AF5">
        <w:rPr>
          <w:rFonts w:ascii="Times New Roman" w:eastAsia="宋体" w:hAnsi="Times New Roman" w:cs="Times New Roman"/>
          <w:sz w:val="24"/>
        </w:rPr>
        <w:t>，这时弹出一个新的窗口，在新窗口中选择要优化的参数，输入要达到的优化目标，点击</w:t>
      </w:r>
      <w:r w:rsidRPr="00632AF5">
        <w:rPr>
          <w:rFonts w:ascii="Times New Roman" w:eastAsia="宋体" w:hAnsi="Times New Roman" w:cs="Times New Roman"/>
          <w:sz w:val="24"/>
        </w:rPr>
        <w:t>“start”</w:t>
      </w:r>
      <w:r w:rsidRPr="00632AF5">
        <w:rPr>
          <w:rFonts w:ascii="Times New Roman" w:eastAsia="宋体" w:hAnsi="Times New Roman" w:cs="Times New Roman"/>
          <w:sz w:val="24"/>
        </w:rPr>
        <w:t>开始优化，这个过程比较长，具体步骤如图</w:t>
      </w:r>
      <w:r w:rsidR="001675F2">
        <w:rPr>
          <w:rFonts w:ascii="Times New Roman" w:eastAsia="宋体" w:hAnsi="Times New Roman" w:cs="Times New Roman"/>
          <w:sz w:val="24"/>
        </w:rPr>
        <w:t>4</w:t>
      </w:r>
      <w:r w:rsidRPr="00632AF5">
        <w:rPr>
          <w:rFonts w:ascii="Times New Roman" w:eastAsia="宋体" w:hAnsi="Times New Roman" w:cs="Times New Roman"/>
          <w:sz w:val="24"/>
        </w:rPr>
        <w:t>1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1675F2">
      <w:pPr>
        <w:spacing w:line="360" w:lineRule="auto"/>
        <w:ind w:firstLineChars="100" w:firstLine="24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第一步：选择要优化的参数：</w:t>
      </w:r>
      <w:r w:rsidRPr="001675F2">
        <w:rPr>
          <w:rFonts w:ascii="Times New Roman" w:eastAsia="宋体" w:hAnsi="Times New Roman" w:cs="Times New Roman"/>
          <w:i/>
          <w:sz w:val="24"/>
        </w:rPr>
        <w:t>W</w:t>
      </w:r>
      <w:r w:rsidRPr="001675F2">
        <w:rPr>
          <w:rFonts w:ascii="Times New Roman" w:eastAsia="宋体" w:hAnsi="Times New Roman" w:cs="Times New Roman"/>
          <w:sz w:val="24"/>
          <w:vertAlign w:val="subscript"/>
        </w:rPr>
        <w:t>1</w:t>
      </w:r>
      <w:r w:rsidRPr="00632AF5">
        <w:rPr>
          <w:rFonts w:ascii="Times New Roman" w:eastAsia="宋体" w:hAnsi="Times New Roman" w:cs="Times New Roman"/>
          <w:sz w:val="24"/>
        </w:rPr>
        <w:t>、</w:t>
      </w:r>
      <w:r w:rsidRPr="001675F2">
        <w:rPr>
          <w:rFonts w:ascii="Times New Roman" w:eastAsia="宋体" w:hAnsi="Times New Roman" w:cs="Times New Roman"/>
          <w:i/>
          <w:sz w:val="24"/>
        </w:rPr>
        <w:t>W</w:t>
      </w:r>
      <w:r w:rsidRPr="001675F2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632AF5">
        <w:rPr>
          <w:rFonts w:ascii="Times New Roman" w:eastAsia="宋体" w:hAnsi="Times New Roman" w:cs="Times New Roman"/>
          <w:sz w:val="24"/>
        </w:rPr>
        <w:t>，改变它们的范围。</w:t>
      </w:r>
    </w:p>
    <w:p w:rsidR="0055361A" w:rsidRPr="00632AF5" w:rsidRDefault="0055361A" w:rsidP="001675F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第二步：点击</w:t>
      </w:r>
      <w:r w:rsidRPr="00632AF5">
        <w:rPr>
          <w:rFonts w:ascii="Times New Roman" w:eastAsia="宋体" w:hAnsi="Times New Roman" w:cs="Times New Roman"/>
          <w:sz w:val="24"/>
        </w:rPr>
        <w:t>“Goals”</w:t>
      </w:r>
      <w:r w:rsidRPr="00632AF5">
        <w:rPr>
          <w:rFonts w:ascii="Times New Roman" w:eastAsia="宋体" w:hAnsi="Times New Roman" w:cs="Times New Roman"/>
          <w:sz w:val="24"/>
        </w:rPr>
        <w:t>，选择</w:t>
      </w:r>
      <w:r w:rsidRPr="00632AF5">
        <w:rPr>
          <w:rFonts w:ascii="Times New Roman" w:eastAsia="宋体" w:hAnsi="Times New Roman" w:cs="Times New Roman"/>
          <w:sz w:val="24"/>
        </w:rPr>
        <w:t>“S-Parameter”</w:t>
      </w:r>
      <w:r w:rsidRPr="00632AF5">
        <w:rPr>
          <w:rFonts w:ascii="Times New Roman" w:eastAsia="宋体" w:hAnsi="Times New Roman" w:cs="Times New Roman"/>
          <w:sz w:val="24"/>
        </w:rPr>
        <w:t>，弹出如下的对话框，在框中选择好</w:t>
      </w:r>
      <w:r w:rsidRPr="00632AF5">
        <w:rPr>
          <w:rFonts w:ascii="Times New Roman" w:eastAsia="宋体" w:hAnsi="Times New Roman" w:cs="Times New Roman"/>
          <w:sz w:val="24"/>
        </w:rPr>
        <w:t>“Type”</w:t>
      </w:r>
      <w:r w:rsidRPr="00632AF5">
        <w:rPr>
          <w:rFonts w:ascii="Times New Roman" w:eastAsia="宋体" w:hAnsi="Times New Roman" w:cs="Times New Roman"/>
          <w:sz w:val="24"/>
        </w:rPr>
        <w:t>、</w:t>
      </w:r>
      <w:r w:rsidRPr="00632AF5">
        <w:rPr>
          <w:rFonts w:ascii="Times New Roman" w:eastAsia="宋体" w:hAnsi="Times New Roman" w:cs="Times New Roman"/>
          <w:sz w:val="24"/>
        </w:rPr>
        <w:t>“Operation”</w:t>
      </w:r>
      <w:r w:rsidRPr="00632AF5">
        <w:rPr>
          <w:rFonts w:ascii="Times New Roman" w:eastAsia="宋体" w:hAnsi="Times New Roman" w:cs="Times New Roman"/>
          <w:sz w:val="24"/>
        </w:rPr>
        <w:t>、</w:t>
      </w:r>
      <w:r w:rsidRPr="00632AF5">
        <w:rPr>
          <w:rFonts w:ascii="Times New Roman" w:eastAsia="宋体" w:hAnsi="Times New Roman" w:cs="Times New Roman"/>
          <w:sz w:val="24"/>
        </w:rPr>
        <w:t>“Frequency range”</w:t>
      </w:r>
      <w:r w:rsidRPr="00632AF5">
        <w:rPr>
          <w:rFonts w:ascii="Times New Roman" w:eastAsia="宋体" w:hAnsi="Times New Roman" w:cs="Times New Roman"/>
          <w:sz w:val="24"/>
        </w:rPr>
        <w:t>后点击</w:t>
      </w:r>
      <w:r w:rsidRPr="00632AF5">
        <w:rPr>
          <w:rFonts w:ascii="Times New Roman" w:eastAsia="宋体" w:hAnsi="Times New Roman" w:cs="Times New Roman"/>
          <w:sz w:val="24"/>
        </w:rPr>
        <w:t>“OK”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1675F2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第三步：点击</w:t>
      </w:r>
      <w:r w:rsidRPr="00632AF5">
        <w:rPr>
          <w:rFonts w:ascii="Times New Roman" w:eastAsia="宋体" w:hAnsi="Times New Roman" w:cs="Times New Roman"/>
          <w:sz w:val="24"/>
        </w:rPr>
        <w:t>“start”</w:t>
      </w:r>
      <w:r w:rsidRPr="00632AF5">
        <w:rPr>
          <w:rFonts w:ascii="Times New Roman" w:eastAsia="宋体" w:hAnsi="Times New Roman" w:cs="Times New Roman"/>
          <w:sz w:val="24"/>
        </w:rPr>
        <w:t>开始优化。</w:t>
      </w:r>
    </w:p>
    <w:p w:rsidR="0055361A" w:rsidRPr="00632AF5" w:rsidRDefault="0055361A" w:rsidP="001675F2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600325" cy="2276475"/>
            <wp:effectExtent l="0" t="0" r="9525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07" t="24432" r="30788" b="28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409825" cy="2257425"/>
            <wp:effectExtent l="0" t="0" r="9525" b="952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6" t="19974" r="32092" b="21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ind w:firstLineChars="1000" w:firstLine="2100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（</w:t>
      </w:r>
      <w:r w:rsidRPr="00632AF5">
        <w:rPr>
          <w:rFonts w:ascii="Times New Roman" w:eastAsia="宋体" w:hAnsi="Times New Roman" w:cs="Times New Roman"/>
        </w:rPr>
        <w:t>a</w:t>
      </w:r>
      <w:r w:rsidRPr="00632AF5">
        <w:rPr>
          <w:rFonts w:ascii="Times New Roman" w:eastAsia="宋体" w:hAnsi="Times New Roman" w:cs="Times New Roman"/>
        </w:rPr>
        <w:t>）</w:t>
      </w:r>
      <w:r w:rsidRPr="00632AF5">
        <w:rPr>
          <w:rFonts w:ascii="Times New Roman" w:eastAsia="宋体" w:hAnsi="Times New Roman" w:cs="Times New Roman"/>
        </w:rPr>
        <w:t xml:space="preserve">                                    </w:t>
      </w:r>
      <w:r w:rsidRPr="00632AF5">
        <w:rPr>
          <w:rFonts w:ascii="Times New Roman" w:eastAsia="宋体" w:hAnsi="Times New Roman" w:cs="Times New Roman"/>
        </w:rPr>
        <w:t>（</w:t>
      </w:r>
      <w:r w:rsidRPr="00632AF5">
        <w:rPr>
          <w:rFonts w:ascii="Times New Roman" w:eastAsia="宋体" w:hAnsi="Times New Roman" w:cs="Times New Roman"/>
        </w:rPr>
        <w:t>b</w:t>
      </w:r>
      <w:r w:rsidRPr="00632AF5">
        <w:rPr>
          <w:rFonts w:ascii="Times New Roman" w:eastAsia="宋体" w:hAnsi="Times New Roman" w:cs="Times New Roman"/>
        </w:rPr>
        <w:t>）</w:t>
      </w:r>
    </w:p>
    <w:p w:rsidR="0055361A" w:rsidRPr="00632AF5" w:rsidRDefault="0055361A" w:rsidP="001675F2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>
            <wp:extent cx="2466975" cy="1905000"/>
            <wp:effectExtent l="0" t="0" r="952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50" t="18645" r="41049" b="3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2520000" cy="1952583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7" t="24776" r="30368" b="27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95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numPr>
          <w:ilvl w:val="0"/>
          <w:numId w:val="5"/>
        </w:num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632AF5">
        <w:rPr>
          <w:rFonts w:ascii="Times New Roman" w:eastAsia="宋体" w:hAnsi="Times New Roman" w:cs="Times New Roman"/>
        </w:rPr>
        <w:t>（</w:t>
      </w:r>
      <w:r w:rsidRPr="00632AF5">
        <w:rPr>
          <w:rFonts w:ascii="Times New Roman" w:eastAsia="宋体" w:hAnsi="Times New Roman" w:cs="Times New Roman"/>
        </w:rPr>
        <w:t>d</w:t>
      </w:r>
      <w:r w:rsidRPr="00632AF5">
        <w:rPr>
          <w:rFonts w:ascii="Times New Roman" w:eastAsia="宋体" w:hAnsi="Times New Roman" w:cs="Times New Roman"/>
        </w:rPr>
        <w:t>）</w:t>
      </w:r>
    </w:p>
    <w:p w:rsidR="0055361A" w:rsidRPr="00632AF5" w:rsidRDefault="0055361A" w:rsidP="0055361A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632AF5">
        <w:rPr>
          <w:rFonts w:ascii="Times New Roman" w:eastAsia="宋体" w:hAnsi="Times New Roman" w:cs="Times New Roman"/>
          <w:b/>
          <w:sz w:val="24"/>
        </w:rPr>
        <w:t xml:space="preserve">   </w:t>
      </w:r>
      <w:r w:rsidRPr="00632AF5">
        <w:rPr>
          <w:rFonts w:ascii="Times New Roman" w:eastAsia="宋体" w:hAnsi="Times New Roman" w:cs="Times New Roman"/>
        </w:rPr>
        <w:t>图</w:t>
      </w:r>
      <w:r w:rsidR="001675F2">
        <w:rPr>
          <w:rFonts w:ascii="Times New Roman" w:eastAsia="宋体" w:hAnsi="Times New Roman" w:cs="Times New Roman"/>
        </w:rPr>
        <w:t>4</w:t>
      </w:r>
      <w:r w:rsidRPr="00632AF5">
        <w:rPr>
          <w:rFonts w:ascii="Times New Roman" w:eastAsia="宋体" w:hAnsi="Times New Roman" w:cs="Times New Roman"/>
        </w:rPr>
        <w:t xml:space="preserve">1 </w:t>
      </w:r>
      <w:r w:rsidRPr="00632AF5">
        <w:rPr>
          <w:rFonts w:ascii="Times New Roman" w:eastAsia="宋体" w:hAnsi="Times New Roman" w:cs="Times New Roman"/>
        </w:rPr>
        <w:t>参数优化设置</w:t>
      </w:r>
    </w:p>
    <w:p w:rsidR="0055361A" w:rsidRPr="00632AF5" w:rsidRDefault="0055361A" w:rsidP="001675F2">
      <w:pPr>
        <w:spacing w:line="360" w:lineRule="auto"/>
        <w:ind w:firstLineChars="250" w:firstLine="600"/>
        <w:jc w:val="left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>优化后的</w:t>
      </w:r>
      <w:r w:rsidRPr="00632AF5">
        <w:rPr>
          <w:rFonts w:ascii="Times New Roman" w:eastAsia="宋体" w:hAnsi="Times New Roman" w:cs="Times New Roman"/>
          <w:sz w:val="24"/>
        </w:rPr>
        <w:t>S11</w:t>
      </w:r>
      <w:r w:rsidRPr="00632AF5">
        <w:rPr>
          <w:rFonts w:ascii="Times New Roman" w:eastAsia="宋体" w:hAnsi="Times New Roman" w:cs="Times New Roman"/>
          <w:sz w:val="24"/>
        </w:rPr>
        <w:t>曲线如图</w:t>
      </w:r>
      <w:r w:rsidR="001675F2">
        <w:rPr>
          <w:rFonts w:ascii="Times New Roman" w:eastAsia="宋体" w:hAnsi="Times New Roman" w:cs="Times New Roman"/>
          <w:sz w:val="24"/>
        </w:rPr>
        <w:t>4</w:t>
      </w:r>
      <w:r w:rsidRPr="00632AF5">
        <w:rPr>
          <w:rFonts w:ascii="Times New Roman" w:eastAsia="宋体" w:hAnsi="Times New Roman" w:cs="Times New Roman"/>
          <w:sz w:val="24"/>
        </w:rPr>
        <w:t>2</w:t>
      </w:r>
      <w:r w:rsidRPr="00632AF5">
        <w:rPr>
          <w:rFonts w:ascii="Times New Roman" w:eastAsia="宋体" w:hAnsi="Times New Roman" w:cs="Times New Roman"/>
          <w:sz w:val="24"/>
        </w:rPr>
        <w:t>所示：</w:t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4467225" cy="214312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7" t="28932" r="2892" b="18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1675F2">
        <w:rPr>
          <w:rFonts w:ascii="Times New Roman" w:eastAsia="宋体" w:hAnsi="Times New Roman" w:cs="Times New Roman"/>
        </w:rPr>
        <w:t>4</w:t>
      </w:r>
      <w:r w:rsidRPr="00632AF5">
        <w:rPr>
          <w:rFonts w:ascii="Times New Roman" w:eastAsia="宋体" w:hAnsi="Times New Roman" w:cs="Times New Roman"/>
        </w:rPr>
        <w:t>2</w:t>
      </w:r>
    </w:p>
    <w:p w:rsidR="0055361A" w:rsidRPr="00632AF5" w:rsidRDefault="0055361A" w:rsidP="0055361A">
      <w:pPr>
        <w:spacing w:line="360" w:lineRule="auto"/>
        <w:jc w:val="left"/>
        <w:rPr>
          <w:rFonts w:ascii="Times New Roman" w:eastAsia="宋体" w:hAnsi="Times New Roman" w:cs="Times New Roman"/>
          <w:sz w:val="24"/>
        </w:rPr>
      </w:pPr>
      <w:r w:rsidRPr="00632AF5">
        <w:rPr>
          <w:rFonts w:ascii="Times New Roman" w:eastAsia="宋体" w:hAnsi="Times New Roman" w:cs="Times New Roman"/>
          <w:sz w:val="24"/>
        </w:rPr>
        <w:t xml:space="preserve"> </w:t>
      </w:r>
      <w:r w:rsidR="001675F2">
        <w:rPr>
          <w:rFonts w:ascii="Times New Roman" w:eastAsia="宋体" w:hAnsi="Times New Roman" w:cs="Times New Roman"/>
          <w:sz w:val="24"/>
        </w:rPr>
        <w:t xml:space="preserve"> </w:t>
      </w:r>
      <w:r w:rsidRPr="00632AF5">
        <w:rPr>
          <w:rFonts w:ascii="Times New Roman" w:eastAsia="宋体" w:hAnsi="Times New Roman" w:cs="Times New Roman"/>
          <w:sz w:val="24"/>
        </w:rPr>
        <w:t xml:space="preserve">  </w:t>
      </w:r>
      <w:r w:rsidRPr="00632AF5">
        <w:rPr>
          <w:rFonts w:ascii="Times New Roman" w:eastAsia="宋体" w:hAnsi="Times New Roman" w:cs="Times New Roman"/>
          <w:sz w:val="24"/>
        </w:rPr>
        <w:t>最后，天线的三维方向图如</w:t>
      </w:r>
      <w:r w:rsidR="001675F2">
        <w:rPr>
          <w:rFonts w:ascii="Times New Roman" w:eastAsia="宋体" w:hAnsi="Times New Roman" w:cs="Times New Roman" w:hint="eastAsia"/>
          <w:sz w:val="24"/>
        </w:rPr>
        <w:t>4</w:t>
      </w:r>
      <w:r w:rsidRPr="00632AF5">
        <w:rPr>
          <w:rFonts w:ascii="Times New Roman" w:eastAsia="宋体" w:hAnsi="Times New Roman" w:cs="Times New Roman"/>
          <w:sz w:val="24"/>
        </w:rPr>
        <w:t>3</w:t>
      </w:r>
      <w:r w:rsidRPr="00632AF5">
        <w:rPr>
          <w:rFonts w:ascii="Times New Roman" w:eastAsia="宋体" w:hAnsi="Times New Roman" w:cs="Times New Roman"/>
          <w:sz w:val="24"/>
        </w:rPr>
        <w:t>。可以看到在谐振频率处，天线的辐射良好，增益达到</w:t>
      </w:r>
      <w:r w:rsidRPr="00632AF5">
        <w:rPr>
          <w:rFonts w:ascii="Times New Roman" w:eastAsia="宋体" w:hAnsi="Times New Roman" w:cs="Times New Roman"/>
          <w:sz w:val="24"/>
        </w:rPr>
        <w:t>6.983 dB</w:t>
      </w:r>
      <w:r w:rsidRPr="00632AF5">
        <w:rPr>
          <w:rFonts w:ascii="Times New Roman" w:eastAsia="宋体" w:hAnsi="Times New Roman" w:cs="Times New Roman"/>
          <w:sz w:val="24"/>
        </w:rPr>
        <w:t>。</w:t>
      </w:r>
    </w:p>
    <w:p w:rsidR="0055361A" w:rsidRPr="00632AF5" w:rsidRDefault="0055361A" w:rsidP="001675F2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3781425" cy="2238375"/>
            <wp:effectExtent l="0" t="0" r="9525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70" t="25761" r="31622" b="178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61A" w:rsidRPr="00632AF5" w:rsidRDefault="0055361A" w:rsidP="0055361A">
      <w:pPr>
        <w:jc w:val="center"/>
        <w:rPr>
          <w:rFonts w:ascii="Times New Roman" w:eastAsia="宋体" w:hAnsi="Times New Roman" w:cs="Times New Roman"/>
        </w:rPr>
      </w:pPr>
      <w:r w:rsidRPr="00632AF5">
        <w:rPr>
          <w:rFonts w:ascii="Times New Roman" w:eastAsia="宋体" w:hAnsi="Times New Roman" w:cs="Times New Roman"/>
        </w:rPr>
        <w:t>图</w:t>
      </w:r>
      <w:r w:rsidR="001675F2">
        <w:rPr>
          <w:rFonts w:ascii="Times New Roman" w:eastAsia="宋体" w:hAnsi="Times New Roman" w:cs="Times New Roman"/>
        </w:rPr>
        <w:t>4</w:t>
      </w:r>
      <w:r w:rsidRPr="00632AF5">
        <w:rPr>
          <w:rFonts w:ascii="Times New Roman" w:eastAsia="宋体" w:hAnsi="Times New Roman" w:cs="Times New Roman"/>
        </w:rPr>
        <w:t>3</w:t>
      </w:r>
    </w:p>
    <w:sectPr w:rsidR="0055361A" w:rsidRPr="00632AF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04E4" w:rsidRDefault="00DA04E4" w:rsidP="00200CBD">
      <w:r>
        <w:separator/>
      </w:r>
    </w:p>
  </w:endnote>
  <w:endnote w:type="continuationSeparator" w:id="0">
    <w:p w:rsidR="00DA04E4" w:rsidRDefault="00DA04E4" w:rsidP="00200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04E4" w:rsidRDefault="00DA04E4" w:rsidP="00200CBD">
      <w:r>
        <w:separator/>
      </w:r>
    </w:p>
  </w:footnote>
  <w:footnote w:type="continuationSeparator" w:id="0">
    <w:p w:rsidR="00DA04E4" w:rsidRDefault="00DA04E4" w:rsidP="00200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9"/>
    <w:multiLevelType w:val="singleLevel"/>
    <w:tmpl w:val="00000009"/>
    <w:lvl w:ilvl="0">
      <w:start w:val="5"/>
      <w:numFmt w:val="decimal"/>
      <w:suff w:val="nothing"/>
      <w:lvlText w:val="（%1）"/>
      <w:lvlJc w:val="left"/>
    </w:lvl>
  </w:abstractNum>
  <w:abstractNum w:abstractNumId="1">
    <w:nsid w:val="0000000B"/>
    <w:multiLevelType w:val="singleLevel"/>
    <w:tmpl w:val="0000000B"/>
    <w:lvl w:ilvl="0">
      <w:start w:val="3"/>
      <w:numFmt w:val="decimal"/>
      <w:suff w:val="nothing"/>
      <w:lvlText w:val="（%1）"/>
      <w:lvlJc w:val="left"/>
    </w:lvl>
  </w:abstractNum>
  <w:abstractNum w:abstractNumId="2">
    <w:nsid w:val="0D9241AD"/>
    <w:multiLevelType w:val="hybridMultilevel"/>
    <w:tmpl w:val="D122AA0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4667118D"/>
    <w:multiLevelType w:val="hybridMultilevel"/>
    <w:tmpl w:val="E408B1F4"/>
    <w:lvl w:ilvl="0" w:tplc="53463EF0">
      <w:start w:val="3"/>
      <w:numFmt w:val="lowerLetter"/>
      <w:lvlText w:val="（%1）"/>
      <w:lvlJc w:val="left"/>
      <w:pPr>
        <w:tabs>
          <w:tab w:val="num" w:pos="6240"/>
        </w:tabs>
        <w:ind w:left="6240" w:hanging="4230"/>
      </w:pPr>
      <w:rPr>
        <w:rFonts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2850"/>
        </w:tabs>
        <w:ind w:left="28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70"/>
        </w:tabs>
        <w:ind w:left="32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90"/>
        </w:tabs>
        <w:ind w:left="36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4110"/>
        </w:tabs>
        <w:ind w:left="41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5370"/>
        </w:tabs>
        <w:ind w:left="53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90"/>
        </w:tabs>
        <w:ind w:left="5790" w:hanging="420"/>
      </w:pPr>
    </w:lvl>
  </w:abstractNum>
  <w:abstractNum w:abstractNumId="4">
    <w:nsid w:val="4F4601FB"/>
    <w:multiLevelType w:val="hybridMultilevel"/>
    <w:tmpl w:val="4288BC12"/>
    <w:lvl w:ilvl="0" w:tplc="7C96F7CE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5A4"/>
    <w:rsid w:val="00026642"/>
    <w:rsid w:val="00040850"/>
    <w:rsid w:val="00076286"/>
    <w:rsid w:val="000C52C2"/>
    <w:rsid w:val="001675F2"/>
    <w:rsid w:val="00200CBD"/>
    <w:rsid w:val="002D0BCA"/>
    <w:rsid w:val="003F46F8"/>
    <w:rsid w:val="0055361A"/>
    <w:rsid w:val="005B55A4"/>
    <w:rsid w:val="00632AF5"/>
    <w:rsid w:val="006D21B6"/>
    <w:rsid w:val="00916C7E"/>
    <w:rsid w:val="009E15DF"/>
    <w:rsid w:val="00A900DB"/>
    <w:rsid w:val="00A97D61"/>
    <w:rsid w:val="00AC094E"/>
    <w:rsid w:val="00AF61B6"/>
    <w:rsid w:val="00DA04E4"/>
    <w:rsid w:val="00DA1BE0"/>
    <w:rsid w:val="00E33D27"/>
    <w:rsid w:val="00EB4376"/>
    <w:rsid w:val="00ED4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18843DE-6A7A-4C7E-A29B-70CD5CCD6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00C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00CB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00C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00CBD"/>
    <w:rPr>
      <w:sz w:val="18"/>
      <w:szCs w:val="18"/>
    </w:rPr>
  </w:style>
  <w:style w:type="paragraph" w:styleId="a5">
    <w:name w:val="List Paragraph"/>
    <w:basedOn w:val="a"/>
    <w:uiPriority w:val="34"/>
    <w:qFormat/>
    <w:rsid w:val="00076286"/>
    <w:pPr>
      <w:ind w:firstLineChars="200" w:firstLine="420"/>
    </w:pPr>
  </w:style>
  <w:style w:type="paragraph" w:styleId="a6">
    <w:name w:val="No Spacing"/>
    <w:link w:val="Char1"/>
    <w:uiPriority w:val="1"/>
    <w:qFormat/>
    <w:rsid w:val="00DA1BE0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MTDisplayEquation">
    <w:name w:val="MTDisplayEquation"/>
    <w:basedOn w:val="a6"/>
    <w:next w:val="a"/>
    <w:link w:val="MTDisplayEquationChar"/>
    <w:rsid w:val="00DA1BE0"/>
    <w:pPr>
      <w:tabs>
        <w:tab w:val="center" w:pos="4540"/>
        <w:tab w:val="right" w:pos="9080"/>
      </w:tabs>
      <w:spacing w:line="360" w:lineRule="auto"/>
      <w:ind w:firstLineChars="300" w:firstLine="720"/>
    </w:pPr>
    <w:rPr>
      <w:sz w:val="24"/>
      <w:szCs w:val="24"/>
    </w:rPr>
  </w:style>
  <w:style w:type="character" w:customStyle="1" w:styleId="Char1">
    <w:name w:val="无间隔 Char"/>
    <w:link w:val="a6"/>
    <w:uiPriority w:val="1"/>
    <w:rsid w:val="00DA1BE0"/>
    <w:rPr>
      <w:rFonts w:ascii="Calibri" w:eastAsia="宋体" w:hAnsi="Calibri" w:cs="Times New Roman"/>
    </w:rPr>
  </w:style>
  <w:style w:type="character" w:customStyle="1" w:styleId="MTDisplayEquationChar">
    <w:name w:val="MTDisplayEquation Char"/>
    <w:link w:val="MTDisplayEquation"/>
    <w:rsid w:val="00DA1BE0"/>
    <w:rPr>
      <w:rFonts w:ascii="Calibri" w:eastAsia="宋体" w:hAnsi="Calibri" w:cs="Times New Roman"/>
      <w:sz w:val="24"/>
      <w:szCs w:val="24"/>
    </w:rPr>
  </w:style>
  <w:style w:type="paragraph" w:styleId="a7">
    <w:name w:val="Title"/>
    <w:basedOn w:val="a"/>
    <w:next w:val="a"/>
    <w:link w:val="Char2"/>
    <w:uiPriority w:val="10"/>
    <w:qFormat/>
    <w:rsid w:val="00ED4543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2">
    <w:name w:val="标题 Char"/>
    <w:basedOn w:val="a0"/>
    <w:link w:val="a7"/>
    <w:uiPriority w:val="10"/>
    <w:rsid w:val="00ED4543"/>
    <w:rPr>
      <w:rFonts w:asciiTheme="majorHAnsi" w:eastAsia="宋体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38" Type="http://schemas.openxmlformats.org/officeDocument/2006/relationships/image" Target="media/image87.png"/><Relationship Id="rId107" Type="http://schemas.openxmlformats.org/officeDocument/2006/relationships/image" Target="media/image58.jpeg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4.bin"/><Relationship Id="rId128" Type="http://schemas.openxmlformats.org/officeDocument/2006/relationships/image" Target="media/image77.png"/><Relationship Id="rId149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image" Target="media/image46.png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64.png"/><Relationship Id="rId118" Type="http://schemas.openxmlformats.org/officeDocument/2006/relationships/oleObject" Target="embeddings/oleObject44.bin"/><Relationship Id="rId134" Type="http://schemas.openxmlformats.org/officeDocument/2006/relationships/image" Target="media/image83.png"/><Relationship Id="rId139" Type="http://schemas.openxmlformats.org/officeDocument/2006/relationships/image" Target="media/image88.png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54.jpeg"/><Relationship Id="rId108" Type="http://schemas.openxmlformats.org/officeDocument/2006/relationships/image" Target="media/image59.png"/><Relationship Id="rId124" Type="http://schemas.openxmlformats.org/officeDocument/2006/relationships/image" Target="media/image73.png"/><Relationship Id="rId129" Type="http://schemas.openxmlformats.org/officeDocument/2006/relationships/image" Target="media/image78.png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wmf"/><Relationship Id="rId96" Type="http://schemas.openxmlformats.org/officeDocument/2006/relationships/image" Target="media/image47.png"/><Relationship Id="rId140" Type="http://schemas.openxmlformats.org/officeDocument/2006/relationships/image" Target="media/image89.png"/><Relationship Id="rId145" Type="http://schemas.openxmlformats.org/officeDocument/2006/relationships/image" Target="media/image9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image" Target="media/image65.png"/><Relationship Id="rId119" Type="http://schemas.openxmlformats.org/officeDocument/2006/relationships/image" Target="media/image69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image" Target="media/image79.png"/><Relationship Id="rId135" Type="http://schemas.openxmlformats.org/officeDocument/2006/relationships/image" Target="media/image84.png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60.jpeg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8.png"/><Relationship Id="rId104" Type="http://schemas.openxmlformats.org/officeDocument/2006/relationships/image" Target="media/image55.png"/><Relationship Id="rId120" Type="http://schemas.openxmlformats.org/officeDocument/2006/relationships/oleObject" Target="embeddings/oleObject45.bin"/><Relationship Id="rId125" Type="http://schemas.openxmlformats.org/officeDocument/2006/relationships/image" Target="media/image74.png"/><Relationship Id="rId141" Type="http://schemas.openxmlformats.org/officeDocument/2006/relationships/image" Target="media/image90.png"/><Relationship Id="rId146" Type="http://schemas.openxmlformats.org/officeDocument/2006/relationships/image" Target="media/image95.png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wmf"/><Relationship Id="rId110" Type="http://schemas.openxmlformats.org/officeDocument/2006/relationships/image" Target="media/image61.png"/><Relationship Id="rId115" Type="http://schemas.openxmlformats.org/officeDocument/2006/relationships/image" Target="media/image66.png"/><Relationship Id="rId131" Type="http://schemas.openxmlformats.org/officeDocument/2006/relationships/image" Target="media/image80.png"/><Relationship Id="rId136" Type="http://schemas.openxmlformats.org/officeDocument/2006/relationships/image" Target="media/image85.png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image" Target="media/image51.png"/><Relationship Id="rId105" Type="http://schemas.openxmlformats.org/officeDocument/2006/relationships/image" Target="media/image56.jpeg"/><Relationship Id="rId126" Type="http://schemas.openxmlformats.org/officeDocument/2006/relationships/image" Target="media/image75.png"/><Relationship Id="rId147" Type="http://schemas.openxmlformats.org/officeDocument/2006/relationships/image" Target="media/image96.png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jpeg"/><Relationship Id="rId98" Type="http://schemas.openxmlformats.org/officeDocument/2006/relationships/image" Target="media/image49.png"/><Relationship Id="rId121" Type="http://schemas.openxmlformats.org/officeDocument/2006/relationships/image" Target="media/image70.png"/><Relationship Id="rId142" Type="http://schemas.openxmlformats.org/officeDocument/2006/relationships/image" Target="media/image91.png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image" Target="media/image67.png"/><Relationship Id="rId137" Type="http://schemas.openxmlformats.org/officeDocument/2006/relationships/image" Target="media/image86.png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62.jpeg"/><Relationship Id="rId132" Type="http://schemas.openxmlformats.org/officeDocument/2006/relationships/image" Target="media/image81.png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image" Target="media/image57.png"/><Relationship Id="rId127" Type="http://schemas.openxmlformats.org/officeDocument/2006/relationships/image" Target="media/image76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image" Target="media/image45.png"/><Relationship Id="rId99" Type="http://schemas.openxmlformats.org/officeDocument/2006/relationships/image" Target="media/image50.png"/><Relationship Id="rId101" Type="http://schemas.openxmlformats.org/officeDocument/2006/relationships/image" Target="media/image52.jpeg"/><Relationship Id="rId122" Type="http://schemas.openxmlformats.org/officeDocument/2006/relationships/image" Target="media/image71.png"/><Relationship Id="rId143" Type="http://schemas.openxmlformats.org/officeDocument/2006/relationships/image" Target="media/image92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image" Target="media/image63.png"/><Relationship Id="rId133" Type="http://schemas.openxmlformats.org/officeDocument/2006/relationships/image" Target="media/image82.png"/><Relationship Id="rId16" Type="http://schemas.openxmlformats.org/officeDocument/2006/relationships/oleObject" Target="embeddings/oleObject5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7.wmf"/><Relationship Id="rId102" Type="http://schemas.openxmlformats.org/officeDocument/2006/relationships/image" Target="media/image53.png"/><Relationship Id="rId123" Type="http://schemas.openxmlformats.org/officeDocument/2006/relationships/image" Target="media/image72.png"/><Relationship Id="rId144" Type="http://schemas.openxmlformats.org/officeDocument/2006/relationships/image" Target="media/image93.png"/><Relationship Id="rId90" Type="http://schemas.openxmlformats.org/officeDocument/2006/relationships/oleObject" Target="embeddings/oleObject42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15</Pages>
  <Words>786</Words>
  <Characters>4485</Characters>
  <Application>Microsoft Office Word</Application>
  <DocSecurity>0</DocSecurity>
  <Lines>37</Lines>
  <Paragraphs>10</Paragraphs>
  <ScaleCrop>false</ScaleCrop>
  <Company/>
  <LinksUpToDate>false</LinksUpToDate>
  <CharactersWithSpaces>5261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ryhui</dc:creator>
  <cp:keywords/>
  <dc:description/>
  <cp:lastModifiedBy>Microsoft</cp:lastModifiedBy>
  <cp:revision>7</cp:revision>
  <dcterms:created xsi:type="dcterms:W3CDTF">2017-10-31T02:25:00Z</dcterms:created>
  <dcterms:modified xsi:type="dcterms:W3CDTF">2017-11-09T08:34:00Z</dcterms:modified>
</cp:coreProperties>
</file>